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E544" w14:textId="248BF03E" w:rsidR="00216BAD" w:rsidRPr="000E1973" w:rsidRDefault="007742EF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7742EF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>ほけんだより</w:t>
      </w:r>
      <w:r w:rsidR="00D026D2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　９</w:t>
      </w:r>
      <w:r w:rsidR="00730C38">
        <w:rPr>
          <w:rFonts w:ascii="HG丸ｺﾞｼｯｸM-PRO" w:eastAsia="HG丸ｺﾞｼｯｸM-PRO" w:hAnsi="HG丸ｺﾞｼｯｸM-PRO" w:hint="eastAsia"/>
          <w:sz w:val="48"/>
          <w:szCs w:val="48"/>
          <w:bdr w:val="single" w:sz="4" w:space="0" w:color="auto"/>
        </w:rPr>
        <w:t xml:space="preserve">月号　</w:t>
      </w:r>
      <w:r w:rsidRPr="007742EF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青山小学校</w:t>
      </w:r>
      <w:r w:rsidR="006D52CF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</w:p>
    <w:p w14:paraId="219EB83D" w14:textId="652A18C7" w:rsidR="00B3321B" w:rsidRDefault="003A072F" w:rsidP="000366C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A84F0B">
        <w:rPr>
          <w:rFonts w:ascii="HG丸ｺﾞｼｯｸM-PRO" w:eastAsia="HG丸ｺﾞｼｯｸM-PRO" w:hAnsi="HG丸ｺﾞｼｯｸM-PRO"/>
          <w:szCs w:val="21"/>
        </w:rPr>
        <w:t>長い夏休みが終わり、２学期が始まりました。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ご家庭におかれましては</w:t>
      </w:r>
      <w:r w:rsidR="00184FDF">
        <w:rPr>
          <w:rFonts w:ascii="HG丸ｺﾞｼｯｸM-PRO" w:eastAsia="HG丸ｺﾞｼｯｸM-PRO" w:hAnsi="HG丸ｺﾞｼｯｸM-PRO" w:hint="eastAsia"/>
          <w:szCs w:val="21"/>
        </w:rPr>
        <w:t>子どもたちに</w:t>
      </w:r>
      <w:r w:rsidR="000366C7">
        <w:rPr>
          <w:rFonts w:ascii="HG丸ｺﾞｼｯｸM-PRO" w:eastAsia="HG丸ｺﾞｼｯｸM-PRO" w:hAnsi="HG丸ｺﾞｼｯｸM-PRO" w:hint="eastAsia"/>
          <w:szCs w:val="21"/>
        </w:rPr>
        <w:t>感染予防についてのお声</w:t>
      </w:r>
      <w:r w:rsidR="00F86B96">
        <w:rPr>
          <w:rFonts w:ascii="HG丸ｺﾞｼｯｸM-PRO" w:eastAsia="HG丸ｺﾞｼｯｸM-PRO" w:hAnsi="HG丸ｺﾞｼｯｸM-PRO" w:hint="eastAsia"/>
          <w:szCs w:val="21"/>
        </w:rPr>
        <w:t>掛け</w:t>
      </w:r>
      <w:r w:rsidR="00184FDF">
        <w:rPr>
          <w:rFonts w:ascii="HG丸ｺﾞｼｯｸM-PRO" w:eastAsia="HG丸ｺﾞｼｯｸM-PRO" w:hAnsi="HG丸ｺﾞｼｯｸM-PRO" w:hint="eastAsia"/>
          <w:szCs w:val="21"/>
        </w:rPr>
        <w:t>を頂き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、元気に楽しく</w:t>
      </w:r>
      <w:r w:rsidR="00184FDF">
        <w:rPr>
          <w:rFonts w:ascii="HG丸ｺﾞｼｯｸM-PRO" w:eastAsia="HG丸ｺﾞｼｯｸM-PRO" w:hAnsi="HG丸ｺﾞｼｯｸM-PRO" w:hint="eastAsia"/>
          <w:szCs w:val="21"/>
        </w:rPr>
        <w:t>安心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して過ごせるよ</w:t>
      </w:r>
      <w:r w:rsidR="00B3321B">
        <w:rPr>
          <w:rFonts w:ascii="HG丸ｺﾞｼｯｸM-PRO" w:eastAsia="HG丸ｺﾞｼｯｸM-PRO" w:hAnsi="HG丸ｺﾞｼｯｸM-PRO" w:hint="eastAsia"/>
          <w:szCs w:val="21"/>
        </w:rPr>
        <w:t>う</w:t>
      </w:r>
    </w:p>
    <w:p w14:paraId="6234FC7D" w14:textId="5FC90266" w:rsidR="000366C7" w:rsidRDefault="000366C7" w:rsidP="000366C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にご配慮</w:t>
      </w:r>
      <w:r w:rsidR="00184FDF">
        <w:rPr>
          <w:rFonts w:ascii="HG丸ｺﾞｼｯｸM-PRO" w:eastAsia="HG丸ｺﾞｼｯｸM-PRO" w:hAnsi="HG丸ｺﾞｼｯｸM-PRO" w:hint="eastAsia"/>
          <w:szCs w:val="21"/>
        </w:rPr>
        <w:t>くださり</w:t>
      </w:r>
      <w:r>
        <w:rPr>
          <w:rFonts w:ascii="HG丸ｺﾞｼｯｸM-PRO" w:eastAsia="HG丸ｺﾞｼｯｸM-PRO" w:hAnsi="HG丸ｺﾞｼｯｸM-PRO" w:hint="eastAsia"/>
          <w:szCs w:val="21"/>
        </w:rPr>
        <w:t>ありがとうございます。</w:t>
      </w:r>
      <w:r w:rsidR="00B3321B">
        <w:rPr>
          <w:rFonts w:ascii="HG丸ｺﾞｼｯｸM-PRO" w:eastAsia="HG丸ｺﾞｼｯｸM-PRO" w:hAnsi="HG丸ｺﾞｼｯｸM-PRO" w:hint="eastAsia"/>
          <w:szCs w:val="21"/>
        </w:rPr>
        <w:t>学校</w:t>
      </w:r>
      <w:r w:rsidR="00CF3452">
        <w:rPr>
          <w:rFonts w:ascii="HG丸ｺﾞｼｯｸM-PRO" w:eastAsia="HG丸ｺﾞｼｯｸM-PRO" w:hAnsi="HG丸ｺﾞｼｯｸM-PRO"/>
          <w:szCs w:val="21"/>
        </w:rPr>
        <w:t>でも</w:t>
      </w:r>
      <w:r w:rsidR="00700008">
        <w:rPr>
          <w:rFonts w:ascii="HG丸ｺﾞｼｯｸM-PRO" w:eastAsia="HG丸ｺﾞｼｯｸM-PRO" w:hAnsi="HG丸ｺﾞｼｯｸM-PRO"/>
          <w:szCs w:val="21"/>
        </w:rPr>
        <w:t>引き続き</w:t>
      </w:r>
      <w:r w:rsidR="006C0051">
        <w:rPr>
          <w:rFonts w:ascii="HG丸ｺﾞｼｯｸM-PRO" w:eastAsia="HG丸ｺﾞｼｯｸM-PRO" w:hAnsi="HG丸ｺﾞｼｯｸM-PRO"/>
          <w:szCs w:val="21"/>
        </w:rPr>
        <w:t>手洗いの励行、ソーシャルディスタンス等の</w:t>
      </w:r>
      <w:r w:rsidR="00700008">
        <w:rPr>
          <w:rFonts w:ascii="HG丸ｺﾞｼｯｸM-PRO" w:eastAsia="HG丸ｺﾞｼｯｸM-PRO" w:hAnsi="HG丸ｺﾞｼｯｸM-PRO"/>
          <w:szCs w:val="21"/>
        </w:rPr>
        <w:t>感染</w:t>
      </w:r>
      <w:r w:rsidR="006C0051">
        <w:rPr>
          <w:rFonts w:ascii="HG丸ｺﾞｼｯｸM-PRO" w:eastAsia="HG丸ｺﾞｼｯｸM-PRO" w:hAnsi="HG丸ｺﾞｼｯｸM-PRO"/>
          <w:szCs w:val="21"/>
        </w:rPr>
        <w:t>予防対策</w:t>
      </w:r>
      <w:r>
        <w:rPr>
          <w:rFonts w:ascii="HG丸ｺﾞｼｯｸM-PRO" w:eastAsia="HG丸ｺﾞｼｯｸM-PRO" w:hAnsi="HG丸ｺﾞｼｯｸM-PRO" w:hint="eastAsia"/>
          <w:szCs w:val="21"/>
        </w:rPr>
        <w:t>の声掛けをしてまいります</w:t>
      </w:r>
      <w:r w:rsidR="00CF3452">
        <w:rPr>
          <w:rFonts w:ascii="HG丸ｺﾞｼｯｸM-PRO" w:eastAsia="HG丸ｺﾞｼｯｸM-PRO" w:hAnsi="HG丸ｺﾞｼｯｸM-PRO"/>
          <w:szCs w:val="21"/>
        </w:rPr>
        <w:t>。</w:t>
      </w:r>
    </w:p>
    <w:p w14:paraId="0EDA1CFD" w14:textId="7FABF21E" w:rsidR="009751EC" w:rsidRDefault="00CF3452" w:rsidP="00B3321B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まだまだ</w:t>
      </w:r>
      <w:r w:rsidR="00D026D2">
        <w:rPr>
          <w:rFonts w:ascii="HG丸ｺﾞｼｯｸM-PRO" w:eastAsia="HG丸ｺﾞｼｯｸM-PRO" w:hAnsi="HG丸ｺﾞｼｯｸM-PRO"/>
          <w:szCs w:val="21"/>
        </w:rPr>
        <w:t>暑</w:t>
      </w:r>
      <w:r>
        <w:rPr>
          <w:rFonts w:ascii="HG丸ｺﾞｼｯｸM-PRO" w:eastAsia="HG丸ｺﾞｼｯｸM-PRO" w:hAnsi="HG丸ｺﾞｼｯｸM-PRO"/>
          <w:szCs w:val="21"/>
        </w:rPr>
        <w:t>い日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が</w:t>
      </w:r>
      <w:r w:rsidR="0029340F">
        <w:rPr>
          <w:rFonts w:ascii="HG丸ｺﾞｼｯｸM-PRO" w:eastAsia="HG丸ｺﾞｼｯｸM-PRO" w:hAnsi="HG丸ｺﾞｼｯｸM-PRO"/>
          <w:szCs w:val="21"/>
        </w:rPr>
        <w:t>続きます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。引き続き</w:t>
      </w:r>
      <w:r w:rsidR="008B3350">
        <w:rPr>
          <w:rFonts w:ascii="HG丸ｺﾞｼｯｸM-PRO" w:eastAsia="HG丸ｺﾞｼｯｸM-PRO" w:hAnsi="HG丸ｺﾞｼｯｸM-PRO"/>
          <w:szCs w:val="21"/>
        </w:rPr>
        <w:t>熱中</w:t>
      </w:r>
      <w:r w:rsidR="00B93B5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87C903" wp14:editId="490CFFFC">
                <wp:simplePos x="0" y="0"/>
                <wp:positionH relativeFrom="column">
                  <wp:posOffset>5372100</wp:posOffset>
                </wp:positionH>
                <wp:positionV relativeFrom="paragraph">
                  <wp:posOffset>200025</wp:posOffset>
                </wp:positionV>
                <wp:extent cx="234315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5799" w14:textId="7F9E73E5" w:rsidR="003F654A" w:rsidRPr="00B93B58" w:rsidRDefault="003F65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B5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8"/>
                                <w:szCs w:val="28"/>
                              </w:rPr>
                              <w:t>～今後の健康診断の予定～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C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3pt;margin-top:15.75pt;width:184.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" fillcolor="white [3201]" stroked="f" strokeweight=".5pt">
                <v:textbox>
                  <w:txbxContent>
                    <w:p w14:paraId="4CE15799" w14:textId="7F9E73E5" w:rsidR="003F654A" w:rsidRPr="00B93B58" w:rsidRDefault="003F654A">
                      <w:pPr>
                        <w:rPr>
                          <w:sz w:val="28"/>
                          <w:szCs w:val="28"/>
                        </w:rPr>
                      </w:pPr>
                      <w:r w:rsidRPr="00B93B5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8"/>
                          <w:szCs w:val="28"/>
                        </w:rPr>
                        <w:t>～今後の健康診断の予定～</w:t>
                      </w:r>
                    </w:p>
                  </w:txbxContent>
                </v:textbox>
              </v:shape>
            </w:pict>
          </mc:Fallback>
        </mc:AlternateContent>
      </w:r>
      <w:r w:rsidR="008B3350">
        <w:rPr>
          <w:rFonts w:ascii="HG丸ｺﾞｼｯｸM-PRO" w:eastAsia="HG丸ｺﾞｼｯｸM-PRO" w:hAnsi="HG丸ｺﾞｼｯｸM-PRO"/>
          <w:szCs w:val="21"/>
        </w:rPr>
        <w:t>症対策のため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に</w:t>
      </w:r>
      <w:r w:rsidR="008B3350">
        <w:rPr>
          <w:rFonts w:ascii="HG丸ｺﾞｼｯｸM-PRO" w:eastAsia="HG丸ｺﾞｼｯｸM-PRO" w:hAnsi="HG丸ｺﾞｼｯｸM-PRO"/>
          <w:szCs w:val="21"/>
        </w:rPr>
        <w:t>、</w:t>
      </w:r>
      <w:r w:rsidR="00D026D2">
        <w:rPr>
          <w:rFonts w:ascii="HG丸ｺﾞｼｯｸM-PRO" w:eastAsia="HG丸ｺﾞｼｯｸM-PRO" w:hAnsi="HG丸ｺﾞｼｯｸM-PRO"/>
          <w:szCs w:val="21"/>
        </w:rPr>
        <w:t>多めの</w:t>
      </w:r>
      <w:r w:rsidR="009975EF">
        <w:rPr>
          <w:rFonts w:ascii="HG丸ｺﾞｼｯｸM-PRO" w:eastAsia="HG丸ｺﾞｼｯｸM-PRO" w:hAnsi="HG丸ｺﾞｼｯｸM-PRO" w:hint="eastAsia"/>
          <w:szCs w:val="21"/>
        </w:rPr>
        <w:t>水分</w:t>
      </w:r>
      <w:r w:rsidR="00D026D2">
        <w:rPr>
          <w:rFonts w:ascii="HG丸ｺﾞｼｯｸM-PRO" w:eastAsia="HG丸ｺﾞｼｯｸM-PRO" w:hAnsi="HG丸ｺﾞｼｯｸM-PRO"/>
          <w:szCs w:val="21"/>
        </w:rPr>
        <w:t>・タオル・帽子</w:t>
      </w:r>
      <w:r w:rsidR="000366C7">
        <w:rPr>
          <w:rFonts w:ascii="HG丸ｺﾞｼｯｸM-PRO" w:eastAsia="HG丸ｺﾞｼｯｸM-PRO" w:hAnsi="HG丸ｺﾞｼｯｸM-PRO" w:hint="eastAsia"/>
          <w:szCs w:val="21"/>
        </w:rPr>
        <w:t>をお</w:t>
      </w:r>
      <w:r w:rsidR="00D026D2">
        <w:rPr>
          <w:rFonts w:ascii="HG丸ｺﾞｼｯｸM-PRO" w:eastAsia="HG丸ｺﾞｼｯｸM-PRO" w:hAnsi="HG丸ｺﾞｼｯｸM-PRO"/>
          <w:szCs w:val="21"/>
        </w:rPr>
        <w:t>持たせください。</w:t>
      </w:r>
    </w:p>
    <w:p w14:paraId="6ECE4AB8" w14:textId="2D25DA9C" w:rsidR="00506922" w:rsidRPr="008B3350" w:rsidRDefault="009975EF" w:rsidP="009751EC">
      <w:pPr>
        <w:ind w:left="210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保健室は２学期から、立岡と井谷で担当しています。どうぞよろしくお願いします。</w:t>
      </w:r>
      <w:bookmarkStart w:id="0" w:name="_GoBack"/>
      <w:bookmarkEnd w:id="0"/>
    </w:p>
    <w:tbl>
      <w:tblPr>
        <w:tblStyle w:val="a9"/>
        <w:tblpPr w:leftFromText="142" w:rightFromText="142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812"/>
        <w:gridCol w:w="4998"/>
      </w:tblGrid>
      <w:tr w:rsidR="00506922" w:rsidRPr="005F4327" w14:paraId="6628C0FA" w14:textId="77777777" w:rsidTr="00B93B58">
        <w:trPr>
          <w:trHeight w:val="279"/>
        </w:trPr>
        <w:tc>
          <w:tcPr>
            <w:tcW w:w="1812" w:type="dxa"/>
          </w:tcPr>
          <w:p w14:paraId="134C70AF" w14:textId="4F405B46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９/</w:t>
            </w:r>
            <w:r w:rsidR="00007751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（月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768BA43D" w14:textId="3D96DD47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身体測定（６年</w:t>
            </w:r>
            <w:r w:rsidR="00C3473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6922" w:rsidRPr="005F4327" w14:paraId="4D7D5884" w14:textId="77777777" w:rsidTr="00B93B58">
        <w:trPr>
          <w:trHeight w:val="286"/>
        </w:trPr>
        <w:tc>
          <w:tcPr>
            <w:tcW w:w="1812" w:type="dxa"/>
          </w:tcPr>
          <w:p w14:paraId="44802ABC" w14:textId="07F59304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 w:rsidR="00B93B58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（火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03F44811" w14:textId="00BCF579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身体測定（５年</w:t>
            </w:r>
            <w:r w:rsidR="00C3473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6922" w:rsidRPr="005F4327" w14:paraId="7B0870E6" w14:textId="77777777" w:rsidTr="00B93B58">
        <w:trPr>
          <w:trHeight w:val="292"/>
        </w:trPr>
        <w:tc>
          <w:tcPr>
            <w:tcW w:w="1812" w:type="dxa"/>
          </w:tcPr>
          <w:p w14:paraId="5CB99D76" w14:textId="62A2B341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９/</w:t>
            </w:r>
            <w:r w:rsidR="00B93B58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57DAAC14" w14:textId="5CA2CBDF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身体測定（４年</w:t>
            </w:r>
            <w:r w:rsidR="00C3473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6922" w:rsidRPr="005F4327" w14:paraId="70B01839" w14:textId="77777777" w:rsidTr="00B93B58">
        <w:trPr>
          <w:trHeight w:val="422"/>
        </w:trPr>
        <w:tc>
          <w:tcPr>
            <w:tcW w:w="1812" w:type="dxa"/>
          </w:tcPr>
          <w:p w14:paraId="0DE02E81" w14:textId="7762ED01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９/</w:t>
            </w:r>
            <w:r w:rsidR="00B93B58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6C64C395" w14:textId="6539F366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身体測定（３年</w:t>
            </w:r>
            <w:r w:rsidR="00C3473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="00B93B58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="00B93B58" w:rsidRPr="003A20BB">
              <w:rPr>
                <w:rFonts w:ascii="HG丸ｺﾞｼｯｸM-PRO" w:eastAsia="HG丸ｺﾞｼｯｸM-PRO" w:hAnsi="HG丸ｺﾞｼｯｸM-PRO" w:hint="eastAsia"/>
                <w:sz w:val="22"/>
              </w:rPr>
              <w:t>たんぽぽ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6922" w:rsidRPr="005F4327" w14:paraId="1586786E" w14:textId="77777777" w:rsidTr="00B93B58">
        <w:trPr>
          <w:trHeight w:val="415"/>
        </w:trPr>
        <w:tc>
          <w:tcPr>
            <w:tcW w:w="1812" w:type="dxa"/>
          </w:tcPr>
          <w:p w14:paraId="2E9E2E88" w14:textId="3DCDDF15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９/</w:t>
            </w:r>
            <w:r w:rsidR="00B93B58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056BD992" w14:textId="57DB8FC6" w:rsidR="00506922" w:rsidRPr="00B23684" w:rsidRDefault="00506922" w:rsidP="00B93B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身体測定（２年生）</w:t>
            </w:r>
          </w:p>
        </w:tc>
      </w:tr>
      <w:tr w:rsidR="00506922" w:rsidRPr="005F4327" w14:paraId="7C5AC387" w14:textId="77777777" w:rsidTr="00B93B58">
        <w:trPr>
          <w:trHeight w:val="290"/>
        </w:trPr>
        <w:tc>
          <w:tcPr>
            <w:tcW w:w="1812" w:type="dxa"/>
          </w:tcPr>
          <w:p w14:paraId="62C6C4E3" w14:textId="63B41C26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９/</w:t>
            </w:r>
            <w:r w:rsidR="00B93B5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45B59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（月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7E7C29C1" w14:textId="77777777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身体測定（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１年生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6922" w:rsidRPr="005F4327" w14:paraId="18AD3EA3" w14:textId="77777777" w:rsidTr="00B93B58">
        <w:trPr>
          <w:trHeight w:val="290"/>
        </w:trPr>
        <w:tc>
          <w:tcPr>
            <w:tcW w:w="1812" w:type="dxa"/>
          </w:tcPr>
          <w:p w14:paraId="410BF9F8" w14:textId="4A046839" w:rsidR="00506922" w:rsidRDefault="00506922" w:rsidP="00B93B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９/1</w:t>
            </w:r>
            <w:r w:rsidR="00B93B58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 w:rsidRPr="003A20B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998" w:type="dxa"/>
          </w:tcPr>
          <w:p w14:paraId="0381768A" w14:textId="78CE68C1" w:rsidR="00506922" w:rsidRDefault="00B93B58" w:rsidP="00B93B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視力</w:t>
            </w:r>
            <w:r w:rsidR="00506922">
              <w:rPr>
                <w:rFonts w:ascii="HG丸ｺﾞｼｯｸM-PRO" w:eastAsia="HG丸ｺﾞｼｯｸM-PRO" w:hAnsi="HG丸ｺﾞｼｯｸM-PRO" w:hint="eastAsia"/>
                <w:sz w:val="22"/>
              </w:rPr>
              <w:t>検査（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50692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="005069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06922" w:rsidRPr="005F4327" w14:paraId="3DF54703" w14:textId="77777777" w:rsidTr="00B93B58">
        <w:trPr>
          <w:trHeight w:val="322"/>
        </w:trPr>
        <w:tc>
          <w:tcPr>
            <w:tcW w:w="1812" w:type="dxa"/>
          </w:tcPr>
          <w:p w14:paraId="4948B706" w14:textId="71A54629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９/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  <w:r w:rsidRPr="005F4327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 w:rsidRPr="005F4327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  <w:tc>
          <w:tcPr>
            <w:tcW w:w="4998" w:type="dxa"/>
          </w:tcPr>
          <w:p w14:paraId="05A249C9" w14:textId="35DC885A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視力検査</w:t>
            </w:r>
            <w:r w:rsidRPr="005F4327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F4327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生</w:t>
            </w:r>
            <w:r w:rsidRPr="005F4327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</w:tr>
      <w:tr w:rsidR="00506922" w:rsidRPr="005F4327" w14:paraId="746B3C78" w14:textId="77777777" w:rsidTr="00B93B58">
        <w:trPr>
          <w:trHeight w:val="401"/>
        </w:trPr>
        <w:tc>
          <w:tcPr>
            <w:tcW w:w="1812" w:type="dxa"/>
          </w:tcPr>
          <w:p w14:paraId="05B21144" w14:textId="55FB88A9" w:rsidR="00506922" w:rsidRPr="005F4327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９/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２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998" w:type="dxa"/>
          </w:tcPr>
          <w:p w14:paraId="1B4D02A5" w14:textId="484ADFAC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視力検査（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年生）</w:t>
            </w:r>
          </w:p>
        </w:tc>
      </w:tr>
      <w:tr w:rsidR="00506922" w:rsidRPr="005F4327" w14:paraId="73088189" w14:textId="77777777" w:rsidTr="00B93B58">
        <w:trPr>
          <w:trHeight w:val="401"/>
        </w:trPr>
        <w:tc>
          <w:tcPr>
            <w:tcW w:w="1812" w:type="dxa"/>
          </w:tcPr>
          <w:p w14:paraId="50FBC134" w14:textId="66B552B1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９/２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998" w:type="dxa"/>
          </w:tcPr>
          <w:p w14:paraId="652FBA3C" w14:textId="394CE23F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視力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検査（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２・４・６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年生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06922" w:rsidRPr="005F4327" w14:paraId="79527455" w14:textId="77777777" w:rsidTr="00B93B58">
        <w:trPr>
          <w:trHeight w:val="401"/>
        </w:trPr>
        <w:tc>
          <w:tcPr>
            <w:tcW w:w="1812" w:type="dxa"/>
          </w:tcPr>
          <w:p w14:paraId="285E5AA2" w14:textId="045CD8EA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９/２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998" w:type="dxa"/>
          </w:tcPr>
          <w:p w14:paraId="46C7C80D" w14:textId="2A3DEC76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視力検査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５年生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06922" w:rsidRPr="005F4327" w14:paraId="68A7F1BF" w14:textId="77777777" w:rsidTr="00B93B58">
        <w:trPr>
          <w:trHeight w:val="401"/>
        </w:trPr>
        <w:tc>
          <w:tcPr>
            <w:tcW w:w="1812" w:type="dxa"/>
          </w:tcPr>
          <w:p w14:paraId="6B45EA5F" w14:textId="06CFE6E3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９/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998" w:type="dxa"/>
          </w:tcPr>
          <w:p w14:paraId="743D2456" w14:textId="167963F9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視力検査（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年生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・たんぽぽ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06922" w:rsidRPr="005F4327" w14:paraId="595ABB4E" w14:textId="77777777" w:rsidTr="00B93B58">
        <w:trPr>
          <w:trHeight w:val="401"/>
        </w:trPr>
        <w:tc>
          <w:tcPr>
            <w:tcW w:w="1812" w:type="dxa"/>
          </w:tcPr>
          <w:p w14:paraId="0DF22BFE" w14:textId="71080D08" w:rsidR="00506922" w:rsidRDefault="00B93B58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506922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２９</w:t>
            </w:r>
            <w:r w:rsidR="0050692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r w:rsidR="0050692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998" w:type="dxa"/>
          </w:tcPr>
          <w:p w14:paraId="1E8E6F90" w14:textId="00CE85EC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視力</w:t>
            </w:r>
            <w:r w:rsidR="00846072">
              <w:rPr>
                <w:rFonts w:ascii="HG丸ｺﾞｼｯｸM-PRO" w:eastAsia="HG丸ｺﾞｼｯｸM-PRO" w:hAnsi="HG丸ｺﾞｼｯｸM-PRO" w:hint="eastAsia"/>
                <w:szCs w:val="21"/>
              </w:rPr>
              <w:t>検査（１年生）</w:t>
            </w:r>
          </w:p>
        </w:tc>
      </w:tr>
      <w:tr w:rsidR="00506922" w:rsidRPr="005F4327" w14:paraId="01BE098D" w14:textId="77777777" w:rsidTr="00B93B58">
        <w:trPr>
          <w:trHeight w:val="401"/>
        </w:trPr>
        <w:tc>
          <w:tcPr>
            <w:tcW w:w="1812" w:type="dxa"/>
          </w:tcPr>
          <w:p w14:paraId="08D090EE" w14:textId="33A95330" w:rsidR="00506922" w:rsidRDefault="00B93B58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506922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="0050692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  <w:r w:rsidR="0050692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998" w:type="dxa"/>
          </w:tcPr>
          <w:p w14:paraId="4454BC06" w14:textId="40D4434A" w:rsidR="00506922" w:rsidRDefault="00506922" w:rsidP="00B93B5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視力再検査（</w:t>
            </w:r>
            <w:r w:rsidR="00B93B58">
              <w:rPr>
                <w:rFonts w:ascii="HG丸ｺﾞｼｯｸM-PRO" w:eastAsia="HG丸ｺﾞｼｯｸM-PRO" w:hAnsi="HG丸ｺﾞｼｯｸM-PRO" w:hint="eastAsia"/>
                <w:szCs w:val="21"/>
              </w:rPr>
              <w:t>１・３・５年・たんぽぽ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対象者）</w:t>
            </w:r>
          </w:p>
        </w:tc>
      </w:tr>
    </w:tbl>
    <w:p w14:paraId="1FA140D7" w14:textId="0ADBDC7F" w:rsidR="0088724C" w:rsidRPr="009751EC" w:rsidRDefault="008B3350" w:rsidP="003F654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4FBCD" wp14:editId="147FF7D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972050" cy="3076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5580C" w14:textId="0775AF9C" w:rsidR="00FA357D" w:rsidRPr="00DC2014" w:rsidRDefault="00FA35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C201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～お子</w:t>
                            </w:r>
                            <w:r w:rsidR="00184FD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さん</w:t>
                            </w:r>
                            <w:r w:rsidRPr="00DC201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の健康管理について～</w:t>
                            </w:r>
                            <w:r w:rsidR="000364D1" w:rsidRPr="00DC201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84FD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再度</w:t>
                            </w:r>
                            <w:r w:rsidR="000364D1" w:rsidRPr="00DC2014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ご確認をお願いします</w:t>
                            </w:r>
                            <w:r w:rsidR="00DC201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1018DEAA" w14:textId="77777777" w:rsidR="00DC2014" w:rsidRDefault="00DC2014" w:rsidP="0038414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97D7FC7" w14:textId="7BBE42E4" w:rsidR="0038414F" w:rsidRDefault="00B759BA" w:rsidP="0038414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登校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前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今まで通りにお子さん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の検温と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風邪症状</w:t>
                            </w:r>
                            <w:r w:rsidR="00B33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確認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いただき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健康観察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カード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の記入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お願いします。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発熱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がない場合でも、お子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が体調不良を訴えておられる場合は、無理をせずにご家庭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休養していただくようにお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勧めします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4ABC7BBF" w14:textId="468A5A3C" w:rsidR="00B759BA" w:rsidRDefault="00B759BA" w:rsidP="00B759B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登校後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発熱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や体調不良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の症状が見られた場合は、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保護者の</w:t>
                            </w:r>
                            <w:r w:rsidR="0095086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お迎えをお願いしています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はできるだけ早めに迎えに来ていただきますよう、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ご協力</w:t>
                            </w:r>
                            <w:r w:rsidR="00184F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14:paraId="1EA73287" w14:textId="03D87049" w:rsidR="0038414F" w:rsidRDefault="0038414F" w:rsidP="00B759B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86EDA94" w14:textId="1A327ACC" w:rsidR="000364D1" w:rsidRDefault="00B3321B" w:rsidP="000364D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☆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夏の</w:t>
                            </w:r>
                            <w:r w:rsidR="000364D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疲れもたまり、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体調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を崩す子ども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たち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もいます。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早寝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早起き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朝</w:t>
                            </w:r>
                            <w:r w:rsidR="00384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ごはん、</w:t>
                            </w:r>
                          </w:p>
                          <w:p w14:paraId="722AA69B" w14:textId="30ED3B3B" w:rsidR="0038414F" w:rsidRDefault="0038414F" w:rsidP="009536D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休日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ゆっくり過ごすなど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 w:rsidR="00B33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お子さん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の体調管理を</w:t>
                            </w:r>
                            <w:r w:rsidR="00B33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お願いし、元気に２学期を過ごしていきましょう。</w:t>
                            </w:r>
                          </w:p>
                          <w:p w14:paraId="7E5D3774" w14:textId="2FF8C5AF" w:rsidR="00B759BA" w:rsidRPr="00B759BA" w:rsidRDefault="00B759BA" w:rsidP="0038414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FBCD" id="テキスト ボックス 1" o:spid="_x0000_s1027" type="#_x0000_t202" style="position:absolute;left:0;text-align:left;margin-left:0;margin-top:2.2pt;width:391.5pt;height:242.2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" fillcolor="white [3201]">
                <v:textbox>
                  <w:txbxContent>
                    <w:p w14:paraId="38B5580C" w14:textId="0775AF9C" w:rsidR="00FA357D" w:rsidRPr="00DC2014" w:rsidRDefault="00FA357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C201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～お子</w:t>
                      </w:r>
                      <w:r w:rsidR="00184FD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さん</w:t>
                      </w:r>
                      <w:r w:rsidRPr="00DC201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の健康管理について～</w:t>
                      </w:r>
                      <w:r w:rsidR="000364D1" w:rsidRPr="00DC201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184FD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再度</w:t>
                      </w:r>
                      <w:r w:rsidR="000364D1" w:rsidRPr="00DC2014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ご確認をお願いします</w:t>
                      </w:r>
                      <w:r w:rsidR="00DC201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～</w:t>
                      </w:r>
                    </w:p>
                    <w:p w14:paraId="1018DEAA" w14:textId="77777777" w:rsidR="00DC2014" w:rsidRDefault="00DC2014" w:rsidP="0038414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97D7FC7" w14:textId="7BBE42E4" w:rsidR="0038414F" w:rsidRDefault="00B759BA" w:rsidP="0038414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登校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前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今まで通りにお子さん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の検温と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風邪症状</w:t>
                      </w:r>
                      <w:r w:rsidR="00B33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確認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いただき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健康観察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カード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の記入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お願いします。</w:t>
                      </w:r>
                      <w:r w:rsidR="009508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発熱</w:t>
                      </w:r>
                      <w:r w:rsidR="0095086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がない場合でも、お子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</w:t>
                      </w:r>
                      <w:r w:rsidR="0095086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が体調不良を訴えておられる場合は、無理をせずにご家庭</w:t>
                      </w:r>
                      <w:r w:rsidR="009508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95086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休養していただくようにお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勧めします</w:t>
                      </w:r>
                      <w:r w:rsidR="0095086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4ABC7BBF" w14:textId="468A5A3C" w:rsidR="00B759BA" w:rsidRDefault="00B759BA" w:rsidP="00B759B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登校後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9508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発熱</w:t>
                      </w:r>
                      <w:r w:rsidR="0095086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や体調不良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の症状が見られた場合は、</w:t>
                      </w:r>
                      <w:r w:rsidR="009508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保護者の</w:t>
                      </w:r>
                      <w:r w:rsidR="0095086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お迎えをお願いしています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その際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はできるだけ早めに迎えに来ていただきますよう、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ご協力</w:t>
                      </w:r>
                      <w:r w:rsidR="00184F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14:paraId="1EA73287" w14:textId="03D87049" w:rsidR="0038414F" w:rsidRDefault="0038414F" w:rsidP="00B759B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86EDA94" w14:textId="1A327ACC" w:rsidR="000364D1" w:rsidRDefault="00B3321B" w:rsidP="000364D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☆</w:t>
                      </w:r>
                      <w:r w:rsidR="003841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夏の</w:t>
                      </w:r>
                      <w:r w:rsidR="000364D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疲れもたまり、</w:t>
                      </w:r>
                      <w:r w:rsidR="003841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体調</w:t>
                      </w:r>
                      <w:r w:rsidR="0038414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を崩す子ども</w:t>
                      </w:r>
                      <w:r w:rsidR="003841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たち</w:t>
                      </w:r>
                      <w:r w:rsidR="0038414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もいます。</w:t>
                      </w:r>
                      <w:r w:rsidR="003841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早寝</w:t>
                      </w:r>
                      <w:r w:rsidR="0038414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早起き</w:t>
                      </w:r>
                      <w:r w:rsidR="003841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38414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朝</w:t>
                      </w:r>
                      <w:r w:rsidR="003841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ごはん、</w:t>
                      </w:r>
                    </w:p>
                    <w:p w14:paraId="722AA69B" w14:textId="30ED3B3B" w:rsidR="0038414F" w:rsidRDefault="0038414F" w:rsidP="009536D5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休日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ゆっくり過ごすなど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 w:rsidR="00B33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お子さん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の体調管理を</w:t>
                      </w:r>
                      <w:r w:rsidR="00B33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お願いし、元気に２学期を過ごしていきましょう。</w:t>
                      </w:r>
                    </w:p>
                    <w:p w14:paraId="7E5D3774" w14:textId="2FF8C5AF" w:rsidR="00B759BA" w:rsidRPr="00B759BA" w:rsidRDefault="00B759BA" w:rsidP="0038414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54A">
        <w:rPr>
          <w:rFonts w:ascii="HG丸ｺﾞｼｯｸM-PRO" w:eastAsia="HG丸ｺﾞｼｯｸM-PRO" w:hAnsi="HG丸ｺﾞｼｯｸM-PRO"/>
          <w:noProof/>
          <w:szCs w:val="21"/>
        </w:rPr>
        <w:t xml:space="preserve"> </w:t>
      </w:r>
    </w:p>
    <w:p w14:paraId="4F9B18E3" w14:textId="4570DEC7" w:rsidR="0088724C" w:rsidRPr="0088724C" w:rsidRDefault="0088724C" w:rsidP="0088724C">
      <w:pPr>
        <w:rPr>
          <w:rFonts w:ascii="HGP創英角ﾎﾟｯﾌﾟ体" w:eastAsia="HGP創英角ﾎﾟｯﾌﾟ体" w:hAnsi="HGP創英角ﾎﾟｯﾌﾟ体"/>
          <w:b/>
          <w:bCs/>
          <w:szCs w:val="21"/>
        </w:rPr>
      </w:pPr>
    </w:p>
    <w:p w14:paraId="2E8A9C4B" w14:textId="6C9148E5" w:rsidR="0088724C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169AA711" w14:textId="77777777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4607E508" w14:textId="45BFBAAE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37EA440A" w14:textId="725EFA63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31410F32" w14:textId="04C760BB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27F0C9A8" w14:textId="19BBB276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5B74F95D" w14:textId="3D892DCC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318F3BA1" w14:textId="0800EEE3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1EE84CE0" w14:textId="626D80D2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50D9EC9D" w14:textId="08F045C0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53572890" w14:textId="194FCA07" w:rsidR="0088724C" w:rsidRPr="0054417E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51BBFADF" w14:textId="5E5ADEC3" w:rsidR="0088724C" w:rsidRDefault="0088724C" w:rsidP="0088724C">
      <w:pPr>
        <w:rPr>
          <w:rFonts w:ascii="HG丸ｺﾞｼｯｸM-PRO" w:eastAsia="HG丸ｺﾞｼｯｸM-PRO" w:hAnsi="HG丸ｺﾞｼｯｸM-PRO"/>
          <w:szCs w:val="21"/>
        </w:rPr>
      </w:pPr>
    </w:p>
    <w:p w14:paraId="33941FB2" w14:textId="76F24C7E" w:rsidR="0088724C" w:rsidRDefault="00DC2014" w:rsidP="0088724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4AD73C68" wp14:editId="1F43399B">
            <wp:simplePos x="0" y="0"/>
            <wp:positionH relativeFrom="margin">
              <wp:posOffset>3171825</wp:posOffset>
            </wp:positionH>
            <wp:positionV relativeFrom="paragraph">
              <wp:posOffset>219075</wp:posOffset>
            </wp:positionV>
            <wp:extent cx="685800" cy="953730"/>
            <wp:effectExtent l="0" t="0" r="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498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31F95" wp14:editId="54708875">
                <wp:simplePos x="0" y="0"/>
                <wp:positionH relativeFrom="margin">
                  <wp:align>left</wp:align>
                </wp:positionH>
                <wp:positionV relativeFrom="paragraph">
                  <wp:posOffset>38099</wp:posOffset>
                </wp:positionV>
                <wp:extent cx="4953000" cy="1762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27C5F" w14:textId="477575D8" w:rsidR="00E64375" w:rsidRPr="00E45AB0" w:rsidRDefault="00E45AB0" w:rsidP="00DC20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45A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こんなときはお知らせください</w:t>
                            </w:r>
                          </w:p>
                          <w:p w14:paraId="2B10C2AF" w14:textId="3D096FBE" w:rsidR="00E45AB0" w:rsidRPr="00DC2014" w:rsidRDefault="00E45AB0" w:rsidP="00E45AB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E10A065" w14:textId="00EF844E" w:rsidR="00E45AB0" w:rsidRDefault="00E45AB0" w:rsidP="00DC2014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□夏休み中にケガや病気をした</w:t>
                            </w:r>
                          </w:p>
                          <w:p w14:paraId="7FB349A6" w14:textId="75C29869" w:rsidR="00E45AB0" w:rsidRDefault="00E45AB0" w:rsidP="00DC2014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□新たにアレルギー症状が出た</w:t>
                            </w:r>
                          </w:p>
                          <w:p w14:paraId="455DF386" w14:textId="1AF7AF82" w:rsidR="00E45AB0" w:rsidRPr="00DC2014" w:rsidRDefault="00E45AB0" w:rsidP="00DC2014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□緊急連絡先が変わった</w:t>
                            </w:r>
                          </w:p>
                          <w:p w14:paraId="369784B3" w14:textId="6C1DA97B" w:rsidR="00E45AB0" w:rsidRPr="007863E5" w:rsidRDefault="00E45AB0" w:rsidP="00DC2014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□そのほか、お子様の体調できになること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1F95" id="テキスト ボックス 3" o:spid="_x0000_s1028" type="#_x0000_t202" style="position:absolute;left:0;text-align:left;margin-left:0;margin-top:3pt;width:390pt;height:138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" fillcolor="white [3201]">
                <v:textbox>
                  <w:txbxContent>
                    <w:p w14:paraId="7FC27C5F" w14:textId="477575D8" w:rsidR="00E64375" w:rsidRPr="00E45AB0" w:rsidRDefault="00E45AB0" w:rsidP="00DC201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45A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こんなときはお知らせください</w:t>
                      </w:r>
                    </w:p>
                    <w:p w14:paraId="2B10C2AF" w14:textId="3D096FBE" w:rsidR="00E45AB0" w:rsidRPr="00DC2014" w:rsidRDefault="00E45AB0" w:rsidP="00E45AB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E10A065" w14:textId="00EF844E" w:rsidR="00E45AB0" w:rsidRDefault="00E45AB0" w:rsidP="00DC2014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□夏休み中にケガや病気をした</w:t>
                      </w:r>
                    </w:p>
                    <w:p w14:paraId="7FB349A6" w14:textId="75C29869" w:rsidR="00E45AB0" w:rsidRDefault="00E45AB0" w:rsidP="00DC2014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□新たにアレルギー症状が出た</w:t>
                      </w:r>
                    </w:p>
                    <w:p w14:paraId="455DF386" w14:textId="1AF7AF82" w:rsidR="00E45AB0" w:rsidRPr="00DC2014" w:rsidRDefault="00E45AB0" w:rsidP="00DC2014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□緊急連絡先が変わった</w:t>
                      </w:r>
                    </w:p>
                    <w:p w14:paraId="369784B3" w14:textId="6C1DA97B" w:rsidR="00E45AB0" w:rsidRPr="007863E5" w:rsidRDefault="00E45AB0" w:rsidP="00DC2014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□そのほか、お子様の体調できになること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0AB9B" w14:textId="1F8AFDEA" w:rsidR="0088724C" w:rsidRDefault="00DC2014" w:rsidP="0088724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56D6625F" wp14:editId="7B9BAF1D">
            <wp:simplePos x="0" y="0"/>
            <wp:positionH relativeFrom="margin">
              <wp:posOffset>4019550</wp:posOffset>
            </wp:positionH>
            <wp:positionV relativeFrom="paragraph">
              <wp:posOffset>120650</wp:posOffset>
            </wp:positionV>
            <wp:extent cx="744220" cy="1355725"/>
            <wp:effectExtent l="0" t="0" r="0" b="0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7929130A" wp14:editId="68CBF2F5">
            <wp:simplePos x="0" y="0"/>
            <wp:positionH relativeFrom="column">
              <wp:posOffset>28575</wp:posOffset>
            </wp:positionH>
            <wp:positionV relativeFrom="paragraph">
              <wp:posOffset>266700</wp:posOffset>
            </wp:positionV>
            <wp:extent cx="923925" cy="994524"/>
            <wp:effectExtent l="0" t="0" r="0" b="0"/>
            <wp:wrapNone/>
            <wp:docPr id="8" name="図 8" descr="https://www.shonandai-kodomo.com/img/disease/impet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nandai-kodomo.com/img/disease/impeti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63CD3" w14:textId="7CF1C5F8" w:rsidR="00700008" w:rsidRDefault="0088724C" w:rsidP="0088724C">
      <w:pPr>
        <w:tabs>
          <w:tab w:val="left" w:pos="863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6"/>
          <w:szCs w:val="26"/>
        </w:rPr>
        <w:tab/>
      </w:r>
    </w:p>
    <w:p w14:paraId="5A79B07A" w14:textId="6244ACE8" w:rsidR="009751EC" w:rsidRDefault="00846072" w:rsidP="0088724C">
      <w:pPr>
        <w:tabs>
          <w:tab w:val="left" w:pos="863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597ADE" wp14:editId="5E4E54BD">
                <wp:simplePos x="0" y="0"/>
                <wp:positionH relativeFrom="column">
                  <wp:posOffset>5438775</wp:posOffset>
                </wp:positionH>
                <wp:positionV relativeFrom="paragraph">
                  <wp:posOffset>54609</wp:posOffset>
                </wp:positionV>
                <wp:extent cx="433387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D54D8" w14:textId="2C90A146" w:rsidR="00846072" w:rsidRDefault="009751EC" w:rsidP="00846072">
                            <w:pPr>
                              <w:tabs>
                                <w:tab w:val="left" w:pos="8635"/>
                              </w:tabs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715221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視力</w:t>
                            </w:r>
                            <w:r w:rsidR="008460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は</w:t>
                            </w:r>
                            <w:r w:rsidRPr="009751E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8460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対象のお子さんに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勧告書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配布します。</w:t>
                            </w:r>
                            <w:r w:rsidR="000366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（両目B以下）</w:t>
                            </w:r>
                          </w:p>
                          <w:p w14:paraId="0F8CEC32" w14:textId="58868731" w:rsidR="009751EC" w:rsidRPr="009751EC" w:rsidRDefault="009751EC" w:rsidP="00846072">
                            <w:pPr>
                              <w:tabs>
                                <w:tab w:val="left" w:pos="8635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ただし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１学期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の検診後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してくださった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方には、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/>
                              </w:rPr>
                              <w:t>今回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受診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/>
                              </w:rPr>
                              <w:t>勧告書は配布しません。</w:t>
                            </w:r>
                            <w:r w:rsidR="005069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定期</w:t>
                            </w:r>
                            <w:r w:rsidR="00506922">
                              <w:rPr>
                                <w:rFonts w:ascii="HG丸ｺﾞｼｯｸM-PRO" w:eastAsia="HG丸ｺﾞｼｯｸM-PRO" w:hAnsi="HG丸ｺﾞｼｯｸM-PRO"/>
                              </w:rPr>
                              <w:t>受診等</w:t>
                            </w:r>
                            <w:r w:rsidR="005069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50692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主治医</w:t>
                            </w:r>
                            <w:r w:rsidR="003F654A">
                              <w:rPr>
                                <w:rFonts w:ascii="HG丸ｺﾞｼｯｸM-PRO" w:eastAsia="HG丸ｺﾞｼｯｸM-PRO" w:hAnsi="HG丸ｺﾞｼｯｸM-PRO"/>
                              </w:rPr>
                              <w:t>の指示に従ってください。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7ADE" id="テキスト ボックス 4" o:spid="_x0000_s1029" type="#_x0000_t202" style="position:absolute;left:0;text-align:left;margin-left:428.25pt;margin-top:4.3pt;width:341.25pt;height:6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" fillcolor="white [3201]" strokeweight=".5pt">
                <v:textbox>
                  <w:txbxContent>
                    <w:p w14:paraId="3BFD54D8" w14:textId="2C90A146" w:rsidR="00846072" w:rsidRDefault="009751EC" w:rsidP="00846072">
                      <w:pPr>
                        <w:tabs>
                          <w:tab w:val="left" w:pos="8635"/>
                        </w:tabs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715221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視力</w:t>
                      </w:r>
                      <w:r w:rsidR="00846072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は</w:t>
                      </w:r>
                      <w:r w:rsidRPr="009751E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846072">
                        <w:rPr>
                          <w:rFonts w:ascii="HG丸ｺﾞｼｯｸM-PRO" w:eastAsia="HG丸ｺﾞｼｯｸM-PRO" w:hAnsi="HG丸ｺﾞｼｯｸM-PRO" w:hint="eastAsia"/>
                        </w:rPr>
                        <w:t>対象のお子さんに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勧告書</w:t>
                      </w:r>
                      <w:r w:rsidR="003F654A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配布します。</w:t>
                      </w:r>
                      <w:r w:rsidR="000366C7">
                        <w:rPr>
                          <w:rFonts w:ascii="HG丸ｺﾞｼｯｸM-PRO" w:eastAsia="HG丸ｺﾞｼｯｸM-PRO" w:hAnsi="HG丸ｺﾞｼｯｸM-PRO" w:hint="eastAsia"/>
                        </w:rPr>
                        <w:t>（両目B以下）</w:t>
                      </w:r>
                    </w:p>
                    <w:p w14:paraId="0F8CEC32" w14:textId="58868731" w:rsidR="009751EC" w:rsidRPr="009751EC" w:rsidRDefault="009751EC" w:rsidP="00846072">
                      <w:pPr>
                        <w:tabs>
                          <w:tab w:val="left" w:pos="8635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ただし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１学期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の検診後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してくださった</w:t>
                      </w:r>
                      <w:r w:rsidR="003F654A">
                        <w:rPr>
                          <w:rFonts w:ascii="HG丸ｺﾞｼｯｸM-PRO" w:eastAsia="HG丸ｺﾞｼｯｸM-PRO" w:hAnsi="HG丸ｺﾞｼｯｸM-PRO" w:hint="eastAsia"/>
                        </w:rPr>
                        <w:t>方には、</w:t>
                      </w:r>
                      <w:r w:rsidR="003F654A">
                        <w:rPr>
                          <w:rFonts w:ascii="HG丸ｺﾞｼｯｸM-PRO" w:eastAsia="HG丸ｺﾞｼｯｸM-PRO" w:hAnsi="HG丸ｺﾞｼｯｸM-PRO"/>
                        </w:rPr>
                        <w:t>今回</w:t>
                      </w:r>
                      <w:r w:rsidR="003F654A">
                        <w:rPr>
                          <w:rFonts w:ascii="HG丸ｺﾞｼｯｸM-PRO" w:eastAsia="HG丸ｺﾞｼｯｸM-PRO" w:hAnsi="HG丸ｺﾞｼｯｸM-PRO" w:hint="eastAsia"/>
                        </w:rPr>
                        <w:t>受診</w:t>
                      </w:r>
                      <w:r w:rsidR="003F654A">
                        <w:rPr>
                          <w:rFonts w:ascii="HG丸ｺﾞｼｯｸM-PRO" w:eastAsia="HG丸ｺﾞｼｯｸM-PRO" w:hAnsi="HG丸ｺﾞｼｯｸM-PRO"/>
                        </w:rPr>
                        <w:t>勧告書は配布しません。</w:t>
                      </w:r>
                      <w:r w:rsidR="00506922">
                        <w:rPr>
                          <w:rFonts w:ascii="HG丸ｺﾞｼｯｸM-PRO" w:eastAsia="HG丸ｺﾞｼｯｸM-PRO" w:hAnsi="HG丸ｺﾞｼｯｸM-PRO" w:hint="eastAsia"/>
                        </w:rPr>
                        <w:t>定期</w:t>
                      </w:r>
                      <w:r w:rsidR="00506922">
                        <w:rPr>
                          <w:rFonts w:ascii="HG丸ｺﾞｼｯｸM-PRO" w:eastAsia="HG丸ｺﾞｼｯｸM-PRO" w:hAnsi="HG丸ｺﾞｼｯｸM-PRO"/>
                        </w:rPr>
                        <w:t>受診等</w:t>
                      </w:r>
                      <w:r w:rsidR="00506922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50692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3F654A">
                        <w:rPr>
                          <w:rFonts w:ascii="HG丸ｺﾞｼｯｸM-PRO" w:eastAsia="HG丸ｺﾞｼｯｸM-PRO" w:hAnsi="HG丸ｺﾞｼｯｸM-PRO" w:hint="eastAsia"/>
                        </w:rPr>
                        <w:t>主治医</w:t>
                      </w:r>
                      <w:r w:rsidR="003F654A">
                        <w:rPr>
                          <w:rFonts w:ascii="HG丸ｺﾞｼｯｸM-PRO" w:eastAsia="HG丸ｺﾞｼｯｸM-PRO" w:hAnsi="HG丸ｺﾞｼｯｸM-PRO"/>
                        </w:rPr>
                        <w:t>の指示に従ってください。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751EC"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1054716C" w14:textId="77777777" w:rsidR="00ED0539" w:rsidRDefault="00ED0539" w:rsidP="00ED0539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35569D06" w14:textId="77777777" w:rsidR="00ED0539" w:rsidRDefault="00ED0539" w:rsidP="00ED0539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0F649A7B" w14:textId="0E9081E3" w:rsidR="00ED0539" w:rsidRPr="00ED0539" w:rsidRDefault="00B108E9" w:rsidP="00ED053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A1D3B6" wp14:editId="6BFEB47B">
                <wp:simplePos x="0" y="0"/>
                <wp:positionH relativeFrom="column">
                  <wp:posOffset>7548880</wp:posOffset>
                </wp:positionH>
                <wp:positionV relativeFrom="paragraph">
                  <wp:posOffset>2104390</wp:posOffset>
                </wp:positionV>
                <wp:extent cx="1818640" cy="1120140"/>
                <wp:effectExtent l="76200" t="95250" r="67310" b="9906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2793">
                          <a:off x="0" y="0"/>
                          <a:ext cx="18186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788BD" w14:textId="6A2F3BE1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ふざけていた</w:t>
                            </w:r>
                          </w:p>
                          <w:p w14:paraId="31191DBA" w14:textId="3AC292F9" w:rsidR="004F0D4B" w:rsidRP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例）そうじ中、ほうきを振り回して遊んでいたら、友達の目に当たった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D3B6" id="テキスト ボックス 34" o:spid="_x0000_s1030" type="#_x0000_t202" style="position:absolute;left:0;text-align:left;margin-left:594.4pt;margin-top:165.7pt;width:143.2pt;height:88.2pt;rotation:-346475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" fillcolor="white [3201]" strokeweight=".5pt">
                <v:textbox>
                  <w:txbxContent>
                    <w:p w14:paraId="2A5788BD" w14:textId="6A2F3BE1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ふざけていた</w:t>
                      </w:r>
                    </w:p>
                    <w:p w14:paraId="31191DBA" w14:textId="3AC292F9" w:rsidR="004F0D4B" w:rsidRP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例）そうじ中、ほうきを振り回して遊んでいたら、友達の目に当たった</w:t>
                      </w:r>
                    </w:p>
                  </w:txbxContent>
                </v:textbox>
              </v:shape>
            </w:pict>
          </mc:Fallback>
        </mc:AlternateContent>
      </w:r>
      <w:r w:rsidR="004F0D4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25389E" wp14:editId="466FD642">
                <wp:simplePos x="0" y="0"/>
                <wp:positionH relativeFrom="column">
                  <wp:posOffset>5356861</wp:posOffset>
                </wp:positionH>
                <wp:positionV relativeFrom="paragraph">
                  <wp:posOffset>2147569</wp:posOffset>
                </wp:positionV>
                <wp:extent cx="2060765" cy="905395"/>
                <wp:effectExtent l="57150" t="114300" r="53975" b="1047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338">
                          <a:off x="0" y="0"/>
                          <a:ext cx="2060765" cy="90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1591B" w14:textId="2FA03A5E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ルールを守らなかった</w:t>
                            </w:r>
                          </w:p>
                          <w:p w14:paraId="30EBECDC" w14:textId="499B1C13" w:rsidR="004F0D4B" w:rsidRP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例）走って廊下の角を曲がったとたん、友達とぶつかった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389E" id="テキスト ボックス 33" o:spid="_x0000_s1031" type="#_x0000_t202" style="position:absolute;left:0;text-align:left;margin-left:421.8pt;margin-top:169.1pt;width:162.25pt;height:71.3pt;rotation:323680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" fillcolor="white [3201]" strokeweight=".5pt">
                <v:textbox>
                  <w:txbxContent>
                    <w:p w14:paraId="7061591B" w14:textId="2FA03A5E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ルールを守らなかった</w:t>
                      </w:r>
                    </w:p>
                    <w:p w14:paraId="30EBECDC" w14:textId="499B1C13" w:rsidR="004F0D4B" w:rsidRP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例）走って廊下の角を曲がったとたん、友達とぶつかった</w:t>
                      </w:r>
                    </w:p>
                  </w:txbxContent>
                </v:textbox>
              </v:shape>
            </w:pict>
          </mc:Fallback>
        </mc:AlternateContent>
      </w:r>
      <w:r w:rsidR="004F0D4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D3C212" wp14:editId="005DBC4A">
                <wp:simplePos x="0" y="0"/>
                <wp:positionH relativeFrom="column">
                  <wp:posOffset>5324475</wp:posOffset>
                </wp:positionH>
                <wp:positionV relativeFrom="paragraph">
                  <wp:posOffset>990600</wp:posOffset>
                </wp:positionV>
                <wp:extent cx="1933575" cy="990600"/>
                <wp:effectExtent l="57150" t="76200" r="47625" b="762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9487">
                          <a:off x="0" y="0"/>
                          <a:ext cx="1933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E255C" w14:textId="55317380" w:rsidR="004F0D4B" w:rsidRPr="004F0D4B" w:rsidRDefault="004F0D4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</w:rPr>
                            </w:pPr>
                            <w:r w:rsidRPr="004F0D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</w:rPr>
                              <w:t>うっかりした</w:t>
                            </w:r>
                          </w:p>
                          <w:p w14:paraId="6528E66A" w14:textId="3F89654E" w:rsidR="004F0D4B" w:rsidRP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例）</w:t>
                            </w:r>
                            <w:r w:rsidRPr="004F0D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よそ見をしながら教室のドアを閉めたら、友達の指がはさまった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C212" id="テキスト ボックス 27" o:spid="_x0000_s1032" type="#_x0000_t202" style="position:absolute;left:0;text-align:left;margin-left:419.25pt;margin-top:78pt;width:152.25pt;height:78pt;rotation:-251782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" fillcolor="white [3201]" strokeweight=".5pt">
                <v:textbox>
                  <w:txbxContent>
                    <w:p w14:paraId="5D8E255C" w14:textId="55317380" w:rsidR="004F0D4B" w:rsidRPr="004F0D4B" w:rsidRDefault="004F0D4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</w:rPr>
                      </w:pPr>
                      <w:r w:rsidRPr="004F0D4B">
                        <w:rPr>
                          <w:rFonts w:ascii="HGS創英角ﾎﾟｯﾌﾟ体" w:eastAsia="HGS創英角ﾎﾟｯﾌﾟ体" w:hAnsi="HGS創英角ﾎﾟｯﾌﾟ体" w:hint="eastAsia"/>
                          <w:b/>
                        </w:rPr>
                        <w:t>うっかりした</w:t>
                      </w:r>
                    </w:p>
                    <w:p w14:paraId="6528E66A" w14:textId="3F89654E" w:rsidR="004F0D4B" w:rsidRP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例）</w:t>
                      </w:r>
                      <w:r w:rsidRPr="004F0D4B">
                        <w:rPr>
                          <w:rFonts w:ascii="HG丸ｺﾞｼｯｸM-PRO" w:eastAsia="HG丸ｺﾞｼｯｸM-PRO" w:hAnsi="HG丸ｺﾞｼｯｸM-PRO" w:hint="eastAsia"/>
                        </w:rPr>
                        <w:t>よそ見をしながら教室のドアを閉めたら、友達の指がはさまった</w:t>
                      </w:r>
                    </w:p>
                  </w:txbxContent>
                </v:textbox>
              </v:shape>
            </w:pict>
          </mc:Fallback>
        </mc:AlternateContent>
      </w:r>
      <w:r w:rsidR="004F0D4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AA616E" wp14:editId="3843A08A">
                <wp:simplePos x="0" y="0"/>
                <wp:positionH relativeFrom="column">
                  <wp:posOffset>7466965</wp:posOffset>
                </wp:positionH>
                <wp:positionV relativeFrom="paragraph">
                  <wp:posOffset>1010285</wp:posOffset>
                </wp:positionV>
                <wp:extent cx="1914525" cy="1054160"/>
                <wp:effectExtent l="95250" t="190500" r="104775" b="1841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0112">
                          <a:off x="0" y="0"/>
                          <a:ext cx="1914525" cy="105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5F47A" w14:textId="0220460D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ゆだんした</w:t>
                            </w:r>
                          </w:p>
                          <w:p w14:paraId="2B2C2210" w14:textId="2EC73FFA" w:rsidR="004F0D4B" w:rsidRP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例）このくらいなら大丈夫！と階段から</w:t>
                            </w:r>
                            <w:r w:rsidR="00997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跳び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降りてねんざした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616E" id="テキスト ボックス 32" o:spid="_x0000_s1033" type="#_x0000_t202" style="position:absolute;left:0;text-align:left;margin-left:587.95pt;margin-top:79.55pt;width:150.75pt;height:83pt;rotation:699173fd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" fillcolor="white [3201]" strokeweight=".5pt">
                <v:textbox>
                  <w:txbxContent>
                    <w:p w14:paraId="5105F47A" w14:textId="0220460D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ゆだんした</w:t>
                      </w:r>
                    </w:p>
                    <w:p w14:paraId="2B2C2210" w14:textId="2EC73FFA" w:rsidR="004F0D4B" w:rsidRPr="004F0D4B" w:rsidRDefault="004F0D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例）このくらいなら大丈夫！と階段から</w:t>
                      </w:r>
                      <w:r w:rsidR="009975EF">
                        <w:rPr>
                          <w:rFonts w:ascii="HG丸ｺﾞｼｯｸM-PRO" w:eastAsia="HG丸ｺﾞｼｯｸM-PRO" w:hAnsi="HG丸ｺﾞｼｯｸM-PRO" w:hint="eastAsia"/>
                        </w:rPr>
                        <w:t>跳び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降りてねんざした</w:t>
                      </w:r>
                    </w:p>
                  </w:txbxContent>
                </v:textbox>
              </v:shape>
            </w:pict>
          </mc:Fallback>
        </mc:AlternateContent>
      </w:r>
      <w:r w:rsidR="004F0D4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4007" wp14:editId="3CC56948">
                <wp:simplePos x="0" y="0"/>
                <wp:positionH relativeFrom="column">
                  <wp:posOffset>5112385</wp:posOffset>
                </wp:positionH>
                <wp:positionV relativeFrom="paragraph">
                  <wp:posOffset>0</wp:posOffset>
                </wp:positionV>
                <wp:extent cx="4555490" cy="4019550"/>
                <wp:effectExtent l="0" t="0" r="1651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9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A7178" w14:textId="04D7F7F3" w:rsidR="004F0D4B" w:rsidRDefault="004F0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そのケガ、もしかしたら防げたかも</w:t>
                            </w:r>
                          </w:p>
                          <w:p w14:paraId="6C4FE68A" w14:textId="2E716A22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保健室で手当をするケガには、ちょっとした注意で防げたものもあります。</w:t>
                            </w:r>
                          </w:p>
                          <w:p w14:paraId="500171CB" w14:textId="48ABE459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56404C6" w14:textId="6917DC9F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3779E8C" w14:textId="2F0A3215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5302593" w14:textId="131E38FE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97D31C8" w14:textId="22EB8067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FA9B27B" w14:textId="6C30E1F6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A598CEF" w14:textId="48807C53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42E4B48" w14:textId="7F0AB56F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8DF70F0" w14:textId="0EFC8CB8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CA5FEEB" w14:textId="58D38AE6" w:rsidR="00B108E9" w:rsidRDefault="00B108E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684848D" w14:textId="77777777" w:rsidR="00B108E9" w:rsidRDefault="00B108E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3F351E4" w14:textId="01AB0E5C" w:rsidR="004F0D4B" w:rsidRDefault="004F0D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0D4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「注意１秒、ケガ一生」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なんて言葉もあります。１人１人</w:t>
                            </w:r>
                            <w:r w:rsidR="00B33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１秒の注意</w:t>
                            </w:r>
                            <w:r w:rsidR="00B332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</w:p>
                          <w:p w14:paraId="6668FB3E" w14:textId="196CB79D" w:rsidR="004F0D4B" w:rsidRPr="004F0D4B" w:rsidRDefault="00B3321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することで、</w:t>
                            </w:r>
                            <w:r w:rsidR="004F0D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全校のみんなが安全に学校生活を送れるように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</w:t>
                            </w:r>
                            <w:r w:rsidR="004F0D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54007" id="テキスト ボックス 26" o:spid="_x0000_s1034" type="#_x0000_t202" style="position:absolute;left:0;text-align:left;margin-left:402.55pt;margin-top:0;width:358.7pt;height:316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" fillcolor="white [3201]" strokeweight=".5pt">
                <v:textbox>
                  <w:txbxContent>
                    <w:p w14:paraId="75EA7178" w14:textId="04D7F7F3" w:rsidR="004F0D4B" w:rsidRDefault="004F0D4B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そのケガ、もしかしたら防げたかも</w:t>
                      </w:r>
                    </w:p>
                    <w:p w14:paraId="6C4FE68A" w14:textId="2E716A22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保健室で手当をするケガには、ちょっとした注意で防げたものもあります。</w:t>
                      </w:r>
                    </w:p>
                    <w:p w14:paraId="500171CB" w14:textId="48ABE459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56404C6" w14:textId="6917DC9F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3779E8C" w14:textId="2F0A3215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5302593" w14:textId="131E38FE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97D31C8" w14:textId="22EB8067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FA9B27B" w14:textId="6C30E1F6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A598CEF" w14:textId="48807C53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42E4B48" w14:textId="7F0AB56F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8DF70F0" w14:textId="0EFC8CB8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CA5FEEB" w14:textId="58D38AE6" w:rsidR="00B108E9" w:rsidRDefault="00B108E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684848D" w14:textId="77777777" w:rsidR="00B108E9" w:rsidRDefault="00B108E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3F351E4" w14:textId="01AB0E5C" w:rsidR="004F0D4B" w:rsidRDefault="004F0D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0D4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「注意１秒、ケガ一生」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なんて言葉もあります。１人１人</w:t>
                      </w:r>
                      <w:r w:rsidR="00B33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１秒の注意</w:t>
                      </w:r>
                      <w:r w:rsidR="00B3321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</w:p>
                    <w:p w14:paraId="6668FB3E" w14:textId="196CB79D" w:rsidR="004F0D4B" w:rsidRPr="004F0D4B" w:rsidRDefault="00B3321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することで、</w:t>
                      </w:r>
                      <w:r w:rsidR="004F0D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全校のみんなが安全に学校生活を送れるように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</w:t>
                      </w:r>
                      <w:r w:rsidR="004F0D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B6EE9">
        <w:rPr>
          <w:noProof/>
        </w:rPr>
        <w:drawing>
          <wp:anchor distT="0" distB="0" distL="114300" distR="114300" simplePos="0" relativeHeight="251764736" behindDoc="0" locked="0" layoutInCell="1" allowOverlap="1" wp14:anchorId="1F157A35" wp14:editId="455CB151">
            <wp:simplePos x="0" y="0"/>
            <wp:positionH relativeFrom="margin">
              <wp:posOffset>8229600</wp:posOffset>
            </wp:positionH>
            <wp:positionV relativeFrom="paragraph">
              <wp:posOffset>4733925</wp:posOffset>
            </wp:positionV>
            <wp:extent cx="1123950" cy="1123950"/>
            <wp:effectExtent l="0" t="0" r="0" b="0"/>
            <wp:wrapNone/>
            <wp:docPr id="22" name="図 2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E9">
        <w:rPr>
          <w:noProof/>
        </w:rPr>
        <w:drawing>
          <wp:anchor distT="0" distB="0" distL="114300" distR="114300" simplePos="0" relativeHeight="251760640" behindDoc="1" locked="0" layoutInCell="1" allowOverlap="1" wp14:anchorId="5FAE8538" wp14:editId="50244610">
            <wp:simplePos x="0" y="0"/>
            <wp:positionH relativeFrom="margin">
              <wp:posOffset>4317365</wp:posOffset>
            </wp:positionH>
            <wp:positionV relativeFrom="paragraph">
              <wp:posOffset>4400550</wp:posOffset>
            </wp:positionV>
            <wp:extent cx="873760" cy="704850"/>
            <wp:effectExtent l="0" t="0" r="2540" b="0"/>
            <wp:wrapSquare wrapText="bothSides"/>
            <wp:docPr id="17" name="図 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E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0AF16D" wp14:editId="1B7BFDEB">
                <wp:simplePos x="0" y="0"/>
                <wp:positionH relativeFrom="column">
                  <wp:posOffset>5457825</wp:posOffset>
                </wp:positionH>
                <wp:positionV relativeFrom="paragraph">
                  <wp:posOffset>4352925</wp:posOffset>
                </wp:positionV>
                <wp:extent cx="4162425" cy="21526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DD3AF" w14:textId="7CFDA315" w:rsidR="006B6EE9" w:rsidRPr="006B6EE9" w:rsidRDefault="006B6EE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6B6EE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ぴったりサイズのチェックポイント！</w:t>
                            </w:r>
                          </w:p>
                          <w:p w14:paraId="29665B56" w14:textId="694F42C5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つま先のゆとりは指がグーパーできるくらい</w:t>
                            </w:r>
                          </w:p>
                          <w:p w14:paraId="20C16685" w14:textId="2D993969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□足の横がきつくない</w:t>
                            </w:r>
                          </w:p>
                          <w:p w14:paraId="645EC9C5" w14:textId="4B9AC773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□かかとがパカパカしない</w:t>
                            </w:r>
                          </w:p>
                          <w:p w14:paraId="0BE26258" w14:textId="0DF5A470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□つま先が反りあがっている</w:t>
                            </w:r>
                          </w:p>
                          <w:p w14:paraId="23B21410" w14:textId="04D5A40F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□足が曲がる位置で靴も曲がる</w:t>
                            </w:r>
                          </w:p>
                          <w:p w14:paraId="13037F5C" w14:textId="32E68820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□靴底に弾力がある</w:t>
                            </w:r>
                          </w:p>
                          <w:p w14:paraId="7803076C" w14:textId="77777777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運動する機会も増える秋。足の成長やケガを防ぐためにも、</w:t>
                            </w:r>
                          </w:p>
                          <w:p w14:paraId="5100FF01" w14:textId="01536980" w:rsidR="006B6EE9" w:rsidRP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今一度お子様と一緒に靴の状態を確認いただけたらと思います。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F16D" id="テキスト ボックス 18" o:spid="_x0000_s1035" type="#_x0000_t202" style="position:absolute;left:0;text-align:left;margin-left:429.75pt;margin-top:342.75pt;width:327.75pt;height:16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" fillcolor="white [3201]" strokeweight=".5pt">
                <v:textbox>
                  <w:txbxContent>
                    <w:p w14:paraId="160DD3AF" w14:textId="7CFDA315" w:rsidR="006B6EE9" w:rsidRPr="006B6EE9" w:rsidRDefault="006B6EE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6B6EE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ぴったりサイズのチェックポイント！</w:t>
                      </w:r>
                    </w:p>
                    <w:p w14:paraId="29665B56" w14:textId="694F42C5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6EE9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つま先のゆとりは指がグーパーできるくらい</w:t>
                      </w:r>
                    </w:p>
                    <w:p w14:paraId="20C16685" w14:textId="2D993969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□足の横がきつくない</w:t>
                      </w:r>
                    </w:p>
                    <w:p w14:paraId="645EC9C5" w14:textId="4B9AC773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□かかとがパカパカしない</w:t>
                      </w:r>
                    </w:p>
                    <w:p w14:paraId="0BE26258" w14:textId="0DF5A470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□つま先が反りあがっている</w:t>
                      </w:r>
                    </w:p>
                    <w:p w14:paraId="23B21410" w14:textId="04D5A40F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□足が曲がる位置で靴も曲がる</w:t>
                      </w:r>
                    </w:p>
                    <w:p w14:paraId="13037F5C" w14:textId="32E68820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□靴底に弾力がある</w:t>
                      </w:r>
                    </w:p>
                    <w:p w14:paraId="7803076C" w14:textId="77777777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運動する機会も増える秋。足の成長やケガを防ぐためにも、</w:t>
                      </w:r>
                    </w:p>
                    <w:p w14:paraId="5100FF01" w14:textId="01536980" w:rsidR="006B6EE9" w:rsidRPr="006B6EE9" w:rsidRDefault="006B6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今一度お子様と一緒に靴の状態を確認いただけたらと思います。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6B6EE9">
        <w:rPr>
          <w:noProof/>
        </w:rPr>
        <w:drawing>
          <wp:anchor distT="0" distB="0" distL="114300" distR="114300" simplePos="0" relativeHeight="251762688" behindDoc="0" locked="0" layoutInCell="1" allowOverlap="1" wp14:anchorId="6A7852B6" wp14:editId="5B6E3708">
            <wp:simplePos x="0" y="0"/>
            <wp:positionH relativeFrom="margin">
              <wp:posOffset>3901440</wp:posOffset>
            </wp:positionH>
            <wp:positionV relativeFrom="paragraph">
              <wp:posOffset>5618843</wp:posOffset>
            </wp:positionV>
            <wp:extent cx="500264" cy="661507"/>
            <wp:effectExtent l="0" t="19050" r="0" b="24765"/>
            <wp:wrapNone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5889">
                      <a:off x="0" y="0"/>
                      <a:ext cx="500264" cy="6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E9">
        <w:rPr>
          <w:noProof/>
        </w:rPr>
        <w:drawing>
          <wp:anchor distT="0" distB="0" distL="114300" distR="114300" simplePos="0" relativeHeight="251763712" behindDoc="0" locked="0" layoutInCell="1" allowOverlap="1" wp14:anchorId="16EEB0C9" wp14:editId="3E1001C1">
            <wp:simplePos x="0" y="0"/>
            <wp:positionH relativeFrom="margin">
              <wp:posOffset>4371975</wp:posOffset>
            </wp:positionH>
            <wp:positionV relativeFrom="paragraph">
              <wp:posOffset>5610225</wp:posOffset>
            </wp:positionV>
            <wp:extent cx="752475" cy="909488"/>
            <wp:effectExtent l="0" t="0" r="0" b="5080"/>
            <wp:wrapNone/>
            <wp:docPr id="21" name="図 2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E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CA469DF" wp14:editId="5007D4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972050" cy="40386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BD493" w14:textId="7E6EA174" w:rsidR="00ED0539" w:rsidRPr="00664EEE" w:rsidRDefault="00ED0539" w:rsidP="00ED0539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64E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準備運動　</w:t>
                            </w:r>
                            <w:r w:rsidR="00B3321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なぜ</w:t>
                            </w:r>
                            <w:r w:rsidRPr="00664E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するの？</w:t>
                            </w:r>
                          </w:p>
                          <w:p w14:paraId="2506FE58" w14:textId="77777777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体を動かす機会が増える秋。準備運動はとても大切です。</w:t>
                            </w:r>
                          </w:p>
                          <w:p w14:paraId="78335C5B" w14:textId="224AC6F7" w:rsidR="00ED0539" w:rsidRDefault="00ED0539" w:rsidP="00ED053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「めんどくさいなぁ」と準備運動を甘く見てはいけません。</w:t>
                            </w:r>
                          </w:p>
                          <w:p w14:paraId="185841E0" w14:textId="656B0D89" w:rsidR="00ED0539" w:rsidRDefault="00ED0539" w:rsidP="00ED053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準備運動にも集中して取り組みましょう。</w:t>
                            </w:r>
                          </w:p>
                          <w:p w14:paraId="0CE3E1EE" w14:textId="77777777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D5F19BE" w14:textId="77777777" w:rsidR="00ED0539" w:rsidRPr="00B54C4A" w:rsidRDefault="00ED0539" w:rsidP="00ED0539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54C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その１　けがを防ぐ！</w:t>
                            </w:r>
                          </w:p>
                          <w:p w14:paraId="2BF286D4" w14:textId="77777777" w:rsidR="00ED0539" w:rsidRDefault="00ED0539" w:rsidP="00ED053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準備運動をすることで、筋肉がほぐれ、関節も動きやすくなるので、</w:t>
                            </w:r>
                          </w:p>
                          <w:p w14:paraId="11CCE3B8" w14:textId="5FDD71B8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ねんざなどのケガをしにくくなります。</w:t>
                            </w:r>
                          </w:p>
                          <w:p w14:paraId="4D607D6E" w14:textId="09B8B9C9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EBBF8D0" w14:textId="23135BC2" w:rsidR="00ED0539" w:rsidRPr="00B54C4A" w:rsidRDefault="00ED0539" w:rsidP="00ED0539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54C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その２　体の調子をチェック</w:t>
                            </w:r>
                            <w:r w:rsidR="00B54C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できる！</w:t>
                            </w:r>
                          </w:p>
                          <w:p w14:paraId="0FFC8298" w14:textId="77777777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その日の自分の体調を確認できます。しんどいなと感じたり、体のどこかが痛</w:t>
                            </w:r>
                          </w:p>
                          <w:p w14:paraId="5D9DB6EB" w14:textId="4FAC99E2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いなと思ったら、無理せずに休みましょう。</w:t>
                            </w:r>
                          </w:p>
                          <w:p w14:paraId="2B985B7A" w14:textId="0EFA3223" w:rsidR="00ED0539" w:rsidRDefault="00ED0539" w:rsidP="00ED05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F6221E3" w14:textId="4BAEC846" w:rsidR="00ED0539" w:rsidRPr="00B54C4A" w:rsidRDefault="00ED0539" w:rsidP="00ED0539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54C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その３　心の準備</w:t>
                            </w:r>
                            <w:r w:rsidR="00B54C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ができる！</w:t>
                            </w:r>
                          </w:p>
                          <w:p w14:paraId="31975042" w14:textId="036BA4AD" w:rsidR="00ED0539" w:rsidRDefault="00ED0539" w:rsidP="00ED053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少しずつ体を動かすうちに、「さぁ運動をはじめるぞ！と気持ちも整っていきます。」やる気がわいて、良い記録につながるかもしれませんね。</w:t>
                            </w:r>
                          </w:p>
                          <w:p w14:paraId="5399396B" w14:textId="383C9D08" w:rsidR="00ED0539" w:rsidRDefault="00ED0539" w:rsidP="00ED053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861099C" w14:textId="08A0499A" w:rsidR="00ED0539" w:rsidRPr="00ED0539" w:rsidRDefault="00ED0539" w:rsidP="00ED053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「めんどくさいなぁ」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69DF" id="テキスト ボックス 12" o:spid="_x0000_s1036" type="#_x0000_t202" style="position:absolute;left:0;text-align:left;margin-left:0;margin-top:0;width:391.5pt;height:318pt;z-index:-251558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" fillcolor="white [3201]" strokeweight=".5pt">
                <v:textbox>
                  <w:txbxContent>
                    <w:p w14:paraId="52ABD493" w14:textId="7E6EA174" w:rsidR="00ED0539" w:rsidRPr="00664EEE" w:rsidRDefault="00ED0539" w:rsidP="00ED0539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64E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準備運動　</w:t>
                      </w:r>
                      <w:r w:rsidR="00B3321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なぜ</w:t>
                      </w:r>
                      <w:r w:rsidRPr="00664E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するの？</w:t>
                      </w:r>
                    </w:p>
                    <w:p w14:paraId="2506FE58" w14:textId="77777777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体を動かす機会が増える秋。準備運動はとても大切です。</w:t>
                      </w:r>
                    </w:p>
                    <w:p w14:paraId="78335C5B" w14:textId="224AC6F7" w:rsidR="00ED0539" w:rsidRDefault="00ED0539" w:rsidP="00ED053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「めんどくさいなぁ」と準備運動を甘く見てはいけません。</w:t>
                      </w:r>
                    </w:p>
                    <w:p w14:paraId="185841E0" w14:textId="656B0D89" w:rsidR="00ED0539" w:rsidRDefault="00ED0539" w:rsidP="00ED053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準備運動にも集中して取り組みましょう。</w:t>
                      </w:r>
                    </w:p>
                    <w:p w14:paraId="0CE3E1EE" w14:textId="77777777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D5F19BE" w14:textId="77777777" w:rsidR="00ED0539" w:rsidRPr="00B54C4A" w:rsidRDefault="00ED0539" w:rsidP="00ED0539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54C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その１　けがを防ぐ！</w:t>
                      </w:r>
                    </w:p>
                    <w:p w14:paraId="2BF286D4" w14:textId="77777777" w:rsidR="00ED0539" w:rsidRDefault="00ED0539" w:rsidP="00ED053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準備運動をすることで、筋肉がほぐれ、関節も動きやすくなるので、</w:t>
                      </w:r>
                    </w:p>
                    <w:p w14:paraId="11CCE3B8" w14:textId="5FDD71B8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ねんざなどのケガをしにくくなります。</w:t>
                      </w:r>
                    </w:p>
                    <w:p w14:paraId="4D607D6E" w14:textId="09B8B9C9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EBBF8D0" w14:textId="23135BC2" w:rsidR="00ED0539" w:rsidRPr="00B54C4A" w:rsidRDefault="00ED0539" w:rsidP="00ED0539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54C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その２　体の調子をチェック</w:t>
                      </w:r>
                      <w:r w:rsidR="00B54C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できる！</w:t>
                      </w:r>
                    </w:p>
                    <w:p w14:paraId="0FFC8298" w14:textId="77777777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その日の自分の体調を確認できます。しんどいなと感じたり、体のどこかが痛</w:t>
                      </w:r>
                    </w:p>
                    <w:p w14:paraId="5D9DB6EB" w14:textId="4FAC99E2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いなと思ったら、無理せずに休みましょう。</w:t>
                      </w:r>
                    </w:p>
                    <w:p w14:paraId="2B985B7A" w14:textId="0EFA3223" w:rsidR="00ED0539" w:rsidRDefault="00ED0539" w:rsidP="00ED05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F6221E3" w14:textId="4BAEC846" w:rsidR="00ED0539" w:rsidRPr="00B54C4A" w:rsidRDefault="00ED0539" w:rsidP="00ED0539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54C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その３　心の準備</w:t>
                      </w:r>
                      <w:r w:rsidR="00B54C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ができる！</w:t>
                      </w:r>
                    </w:p>
                    <w:p w14:paraId="31975042" w14:textId="036BA4AD" w:rsidR="00ED0539" w:rsidRDefault="00ED0539" w:rsidP="00ED053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少しずつ体を動かすうちに、「さぁ運動をはじめるぞ！と気持ちも整っていきます。」やる気がわいて、良い記録につながるかもしれませんね。</w:t>
                      </w:r>
                    </w:p>
                    <w:p w14:paraId="5399396B" w14:textId="383C9D08" w:rsidR="00ED0539" w:rsidRDefault="00ED0539" w:rsidP="00ED053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861099C" w14:textId="08A0499A" w:rsidR="00ED0539" w:rsidRPr="00ED0539" w:rsidRDefault="00ED0539" w:rsidP="00ED053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「めんどくさいなぁ」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EE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B37D8A" wp14:editId="52847590">
                <wp:simplePos x="0" y="0"/>
                <wp:positionH relativeFrom="margin">
                  <wp:align>right</wp:align>
                </wp:positionH>
                <wp:positionV relativeFrom="paragraph">
                  <wp:posOffset>4229100</wp:posOffset>
                </wp:positionV>
                <wp:extent cx="9753600" cy="23717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EB5E2" w14:textId="6F378E40" w:rsidR="00D82334" w:rsidRDefault="00D8233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D8233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靴選びは、デザインよりサイズがポイント！</w:t>
                            </w:r>
                          </w:p>
                          <w:p w14:paraId="4159140D" w14:textId="6FF32269" w:rsidR="00D82334" w:rsidRDefault="00D8233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成長期の足は骨が柔らかく、変形しやすいため、注意が必要です。</w:t>
                            </w:r>
                          </w:p>
                          <w:p w14:paraId="5D7C02DD" w14:textId="6A23957C" w:rsidR="00D82334" w:rsidRDefault="00D8233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●大きすぎる</w:t>
                            </w:r>
                          </w:p>
                          <w:p w14:paraId="3A58BDE9" w14:textId="77777777" w:rsidR="006B6EE9" w:rsidRDefault="00D82334" w:rsidP="006B6EE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足の指で踏ん張ることができず、偏平足になったり、足の指に余分な力が入るため、</w:t>
                            </w:r>
                          </w:p>
                          <w:p w14:paraId="722A94D4" w14:textId="56ACB2EB" w:rsidR="00D82334" w:rsidRDefault="00D82334" w:rsidP="006B6EE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外反母趾になる危険があります。</w:t>
                            </w:r>
                          </w:p>
                          <w:p w14:paraId="3AB5FF84" w14:textId="128ACEE0" w:rsidR="00D82334" w:rsidRDefault="00D8233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●小さすぎる</w:t>
                            </w:r>
                          </w:p>
                          <w:p w14:paraId="722F1F6B" w14:textId="7DD76F35" w:rsidR="00D82334" w:rsidRDefault="00D8233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指が丸まり、</w:t>
                            </w:r>
                            <w:r w:rsidR="006B6E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骨の成長を妨げます。</w:t>
                            </w:r>
                          </w:p>
                          <w:p w14:paraId="1F8A7D12" w14:textId="77777777" w:rsidR="006B6EE9" w:rsidRDefault="006B6EE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小学生の足は１年に約１㎝大きくなると言われています。</w:t>
                            </w:r>
                          </w:p>
                          <w:p w14:paraId="64E74C56" w14:textId="2BE8DD9C" w:rsidR="006B6EE9" w:rsidRPr="00D82334" w:rsidRDefault="006B6EE9" w:rsidP="006B6EE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足にピッタリの靴を選んであげてください。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7D8A" id="テキスト ボックス 14" o:spid="_x0000_s1037" type="#_x0000_t202" style="position:absolute;left:0;text-align:left;margin-left:716.8pt;margin-top:333pt;width:768pt;height:186.75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PbcAIAAL0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" fillcolor="white [3201]" strokeweight=".5pt">
                <v:textbox>
                  <w:txbxContent>
                    <w:p w14:paraId="6DDEB5E2" w14:textId="6F378E40" w:rsidR="00D82334" w:rsidRDefault="00D82334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D8233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靴選びは、デザインよりサイズがポイント！</w:t>
                      </w:r>
                    </w:p>
                    <w:p w14:paraId="4159140D" w14:textId="6FF32269" w:rsidR="00D82334" w:rsidRDefault="00D8233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成長期の足は骨が柔らかく、変形しやすいため、注意が必要です。</w:t>
                      </w:r>
                    </w:p>
                    <w:p w14:paraId="5D7C02DD" w14:textId="6A23957C" w:rsidR="00D82334" w:rsidRDefault="00D8233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●大きすぎる</w:t>
                      </w:r>
                    </w:p>
                    <w:p w14:paraId="3A58BDE9" w14:textId="77777777" w:rsidR="006B6EE9" w:rsidRDefault="00D82334" w:rsidP="006B6EE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足の指で踏ん張ることができず、偏平足になったり、足の指に余分な力が入るため、</w:t>
                      </w:r>
                    </w:p>
                    <w:p w14:paraId="722A94D4" w14:textId="56ACB2EB" w:rsidR="00D82334" w:rsidRDefault="00D82334" w:rsidP="006B6EE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外反母趾になる危険があります。</w:t>
                      </w:r>
                    </w:p>
                    <w:p w14:paraId="3AB5FF84" w14:textId="128ACEE0" w:rsidR="00D82334" w:rsidRDefault="00D8233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●小さすぎる</w:t>
                      </w:r>
                    </w:p>
                    <w:p w14:paraId="722F1F6B" w14:textId="7DD76F35" w:rsidR="00D82334" w:rsidRDefault="00D8233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指が丸まり、</w:t>
                      </w:r>
                      <w:r w:rsidR="006B6E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骨の成長を妨げます。</w:t>
                      </w:r>
                    </w:p>
                    <w:p w14:paraId="1F8A7D12" w14:textId="77777777" w:rsidR="006B6EE9" w:rsidRDefault="006B6EE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小学生の足は１年に約１㎝大きくなると言われています。</w:t>
                      </w:r>
                    </w:p>
                    <w:p w14:paraId="64E74C56" w14:textId="2BE8DD9C" w:rsidR="006B6EE9" w:rsidRPr="00D82334" w:rsidRDefault="006B6EE9" w:rsidP="006B6EE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足にピッタリの靴を選んであげてください。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C4A">
        <w:rPr>
          <w:noProof/>
        </w:rPr>
        <w:drawing>
          <wp:anchor distT="0" distB="0" distL="114300" distR="114300" simplePos="0" relativeHeight="251758592" behindDoc="0" locked="0" layoutInCell="1" allowOverlap="1" wp14:anchorId="37E9D729" wp14:editId="0AED4082">
            <wp:simplePos x="0" y="0"/>
            <wp:positionH relativeFrom="margin">
              <wp:posOffset>3590925</wp:posOffset>
            </wp:positionH>
            <wp:positionV relativeFrom="paragraph">
              <wp:posOffset>142875</wp:posOffset>
            </wp:positionV>
            <wp:extent cx="1247775" cy="1392217"/>
            <wp:effectExtent l="0" t="0" r="0" b="0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539" w:rsidRPr="00ED0539" w:rsidSect="007742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2F30" w14:textId="77777777" w:rsidR="00D5145D" w:rsidRDefault="00D5145D" w:rsidP="00D5145D">
      <w:r>
        <w:separator/>
      </w:r>
    </w:p>
  </w:endnote>
  <w:endnote w:type="continuationSeparator" w:id="0">
    <w:p w14:paraId="6B1DF78A" w14:textId="77777777" w:rsidR="00D5145D" w:rsidRDefault="00D5145D" w:rsidP="00D5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B4E3" w14:textId="77777777" w:rsidR="00D5145D" w:rsidRDefault="00D5145D" w:rsidP="00D5145D">
      <w:r>
        <w:separator/>
      </w:r>
    </w:p>
  </w:footnote>
  <w:footnote w:type="continuationSeparator" w:id="0">
    <w:p w14:paraId="62B39B90" w14:textId="77777777" w:rsidR="00D5145D" w:rsidRDefault="00D5145D" w:rsidP="00D5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E31"/>
    <w:multiLevelType w:val="hybridMultilevel"/>
    <w:tmpl w:val="BB403EB8"/>
    <w:lvl w:ilvl="0" w:tplc="47808B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B56D6B"/>
    <w:multiLevelType w:val="hybridMultilevel"/>
    <w:tmpl w:val="55B0B082"/>
    <w:lvl w:ilvl="0" w:tplc="D66C6FBE">
      <w:start w:val="1"/>
      <w:numFmt w:val="decimalEnclosedCircle"/>
      <w:lvlText w:val="%1"/>
      <w:lvlJc w:val="left"/>
      <w:pPr>
        <w:ind w:left="360" w:hanging="360"/>
      </w:pPr>
      <w:rPr>
        <w:rFonts w:ascii="HGP創英角ﾎﾟｯﾌﾟ体" w:eastAsia="HGP創英角ﾎﾟｯﾌﾟ体" w:hAnsi="HGP創英角ﾎﾟｯﾌﾟ体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38DA"/>
    <w:multiLevelType w:val="hybridMultilevel"/>
    <w:tmpl w:val="BCEE993E"/>
    <w:lvl w:ilvl="0" w:tplc="BBE26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C03CF"/>
    <w:multiLevelType w:val="hybridMultilevel"/>
    <w:tmpl w:val="CBE6F022"/>
    <w:lvl w:ilvl="0" w:tplc="876A7D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07B33"/>
    <w:multiLevelType w:val="hybridMultilevel"/>
    <w:tmpl w:val="B73AC090"/>
    <w:lvl w:ilvl="0" w:tplc="B29487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E19F5"/>
    <w:multiLevelType w:val="hybridMultilevel"/>
    <w:tmpl w:val="3F5285EA"/>
    <w:lvl w:ilvl="0" w:tplc="89C6F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7F1389"/>
    <w:multiLevelType w:val="hybridMultilevel"/>
    <w:tmpl w:val="9C46A0B6"/>
    <w:lvl w:ilvl="0" w:tplc="F35E0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637D0"/>
    <w:multiLevelType w:val="hybridMultilevel"/>
    <w:tmpl w:val="E7ECDE94"/>
    <w:lvl w:ilvl="0" w:tplc="BCA6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EF"/>
    <w:rsid w:val="00000CC1"/>
    <w:rsid w:val="00007751"/>
    <w:rsid w:val="00011AD4"/>
    <w:rsid w:val="000364D1"/>
    <w:rsid w:val="000366C7"/>
    <w:rsid w:val="00037EF3"/>
    <w:rsid w:val="00070424"/>
    <w:rsid w:val="00071C08"/>
    <w:rsid w:val="00076DDD"/>
    <w:rsid w:val="00095D57"/>
    <w:rsid w:val="00097738"/>
    <w:rsid w:val="000B61EC"/>
    <w:rsid w:val="000B6824"/>
    <w:rsid w:val="000D69C6"/>
    <w:rsid w:val="000E1973"/>
    <w:rsid w:val="000E50DE"/>
    <w:rsid w:val="0010106C"/>
    <w:rsid w:val="00116B5B"/>
    <w:rsid w:val="00133D9B"/>
    <w:rsid w:val="00141740"/>
    <w:rsid w:val="001458F2"/>
    <w:rsid w:val="001565FE"/>
    <w:rsid w:val="00165BED"/>
    <w:rsid w:val="00184FDF"/>
    <w:rsid w:val="001C2221"/>
    <w:rsid w:val="001D74CB"/>
    <w:rsid w:val="001E0789"/>
    <w:rsid w:val="00216BAD"/>
    <w:rsid w:val="0023598D"/>
    <w:rsid w:val="00236B97"/>
    <w:rsid w:val="00262DA6"/>
    <w:rsid w:val="00291FA4"/>
    <w:rsid w:val="0029340F"/>
    <w:rsid w:val="002B077B"/>
    <w:rsid w:val="002D10E3"/>
    <w:rsid w:val="002F08DD"/>
    <w:rsid w:val="00321542"/>
    <w:rsid w:val="00345B59"/>
    <w:rsid w:val="0035761C"/>
    <w:rsid w:val="0038414F"/>
    <w:rsid w:val="00384D96"/>
    <w:rsid w:val="003A072F"/>
    <w:rsid w:val="003A2259"/>
    <w:rsid w:val="003B3638"/>
    <w:rsid w:val="003C173E"/>
    <w:rsid w:val="003F2D0D"/>
    <w:rsid w:val="003F654A"/>
    <w:rsid w:val="0041314B"/>
    <w:rsid w:val="0042040F"/>
    <w:rsid w:val="00421474"/>
    <w:rsid w:val="00447099"/>
    <w:rsid w:val="00464483"/>
    <w:rsid w:val="0048021E"/>
    <w:rsid w:val="004B7F99"/>
    <w:rsid w:val="004E6AA4"/>
    <w:rsid w:val="004F0D4B"/>
    <w:rsid w:val="00506922"/>
    <w:rsid w:val="00524015"/>
    <w:rsid w:val="00526EDA"/>
    <w:rsid w:val="0054417E"/>
    <w:rsid w:val="0054687F"/>
    <w:rsid w:val="00550EEF"/>
    <w:rsid w:val="0056516A"/>
    <w:rsid w:val="00567A05"/>
    <w:rsid w:val="00581DDC"/>
    <w:rsid w:val="00590E5B"/>
    <w:rsid w:val="005A6F3F"/>
    <w:rsid w:val="005B2587"/>
    <w:rsid w:val="005C1090"/>
    <w:rsid w:val="005D7CF1"/>
    <w:rsid w:val="005E53EA"/>
    <w:rsid w:val="005F4327"/>
    <w:rsid w:val="006006A3"/>
    <w:rsid w:val="00627BF6"/>
    <w:rsid w:val="006446B3"/>
    <w:rsid w:val="00664EEE"/>
    <w:rsid w:val="0067723B"/>
    <w:rsid w:val="006A1234"/>
    <w:rsid w:val="006B6EE9"/>
    <w:rsid w:val="006C0051"/>
    <w:rsid w:val="006C264E"/>
    <w:rsid w:val="006D52CF"/>
    <w:rsid w:val="006E007B"/>
    <w:rsid w:val="006F4278"/>
    <w:rsid w:val="006F4FFF"/>
    <w:rsid w:val="00700008"/>
    <w:rsid w:val="00715221"/>
    <w:rsid w:val="00723890"/>
    <w:rsid w:val="00730C38"/>
    <w:rsid w:val="007742EF"/>
    <w:rsid w:val="007749FB"/>
    <w:rsid w:val="007863E5"/>
    <w:rsid w:val="007B41CC"/>
    <w:rsid w:val="007D5684"/>
    <w:rsid w:val="007E12AA"/>
    <w:rsid w:val="007E16DD"/>
    <w:rsid w:val="007F2A83"/>
    <w:rsid w:val="00802EFC"/>
    <w:rsid w:val="008308D6"/>
    <w:rsid w:val="00836EE8"/>
    <w:rsid w:val="00846072"/>
    <w:rsid w:val="0086042C"/>
    <w:rsid w:val="0088724C"/>
    <w:rsid w:val="00893E6E"/>
    <w:rsid w:val="008B3350"/>
    <w:rsid w:val="008C7D8A"/>
    <w:rsid w:val="008E3990"/>
    <w:rsid w:val="008E7A36"/>
    <w:rsid w:val="008F27DA"/>
    <w:rsid w:val="008F4254"/>
    <w:rsid w:val="008F445C"/>
    <w:rsid w:val="009071C0"/>
    <w:rsid w:val="00910FDB"/>
    <w:rsid w:val="00930ACB"/>
    <w:rsid w:val="0093406E"/>
    <w:rsid w:val="00950860"/>
    <w:rsid w:val="009536D5"/>
    <w:rsid w:val="00965924"/>
    <w:rsid w:val="009751EC"/>
    <w:rsid w:val="0097689A"/>
    <w:rsid w:val="0098063B"/>
    <w:rsid w:val="00996E96"/>
    <w:rsid w:val="009975EF"/>
    <w:rsid w:val="009B2384"/>
    <w:rsid w:val="009B660A"/>
    <w:rsid w:val="009C2891"/>
    <w:rsid w:val="009D6E9B"/>
    <w:rsid w:val="00A02EE2"/>
    <w:rsid w:val="00A25476"/>
    <w:rsid w:val="00A264D0"/>
    <w:rsid w:val="00A5258A"/>
    <w:rsid w:val="00A60D10"/>
    <w:rsid w:val="00A77E81"/>
    <w:rsid w:val="00A84F0B"/>
    <w:rsid w:val="00AC1E90"/>
    <w:rsid w:val="00AE026B"/>
    <w:rsid w:val="00AF49A5"/>
    <w:rsid w:val="00AF707D"/>
    <w:rsid w:val="00B03AE5"/>
    <w:rsid w:val="00B108E9"/>
    <w:rsid w:val="00B22E45"/>
    <w:rsid w:val="00B23684"/>
    <w:rsid w:val="00B3321B"/>
    <w:rsid w:val="00B36781"/>
    <w:rsid w:val="00B5337E"/>
    <w:rsid w:val="00B54C4A"/>
    <w:rsid w:val="00B759BA"/>
    <w:rsid w:val="00B92498"/>
    <w:rsid w:val="00B93B58"/>
    <w:rsid w:val="00BA2BAD"/>
    <w:rsid w:val="00BA3750"/>
    <w:rsid w:val="00BB232F"/>
    <w:rsid w:val="00BC01FD"/>
    <w:rsid w:val="00BD70DB"/>
    <w:rsid w:val="00C07B11"/>
    <w:rsid w:val="00C10BAA"/>
    <w:rsid w:val="00C3473E"/>
    <w:rsid w:val="00C47225"/>
    <w:rsid w:val="00C47CAF"/>
    <w:rsid w:val="00C65EF1"/>
    <w:rsid w:val="00C94D32"/>
    <w:rsid w:val="00CA6789"/>
    <w:rsid w:val="00CD23F8"/>
    <w:rsid w:val="00CD5BFA"/>
    <w:rsid w:val="00CE7390"/>
    <w:rsid w:val="00CF3452"/>
    <w:rsid w:val="00D026D2"/>
    <w:rsid w:val="00D16C04"/>
    <w:rsid w:val="00D5145D"/>
    <w:rsid w:val="00D80D45"/>
    <w:rsid w:val="00D82334"/>
    <w:rsid w:val="00D92E9D"/>
    <w:rsid w:val="00DA4967"/>
    <w:rsid w:val="00DB223A"/>
    <w:rsid w:val="00DC06C8"/>
    <w:rsid w:val="00DC2014"/>
    <w:rsid w:val="00DC2ADC"/>
    <w:rsid w:val="00DD3619"/>
    <w:rsid w:val="00E17B5A"/>
    <w:rsid w:val="00E32C8F"/>
    <w:rsid w:val="00E3636E"/>
    <w:rsid w:val="00E45AB0"/>
    <w:rsid w:val="00E521EA"/>
    <w:rsid w:val="00E6224D"/>
    <w:rsid w:val="00E64375"/>
    <w:rsid w:val="00E8023C"/>
    <w:rsid w:val="00E93D79"/>
    <w:rsid w:val="00EB326C"/>
    <w:rsid w:val="00ED0539"/>
    <w:rsid w:val="00F079CF"/>
    <w:rsid w:val="00F14CA7"/>
    <w:rsid w:val="00F21F2F"/>
    <w:rsid w:val="00F34BDE"/>
    <w:rsid w:val="00F3579B"/>
    <w:rsid w:val="00F86B96"/>
    <w:rsid w:val="00F96271"/>
    <w:rsid w:val="00FA357D"/>
    <w:rsid w:val="00FA4AA1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FA525"/>
  <w15:chartTrackingRefBased/>
  <w15:docId w15:val="{BB7BA086-0571-4014-9EB8-3184B74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99"/>
    <w:pPr>
      <w:ind w:leftChars="400" w:left="840"/>
    </w:pPr>
  </w:style>
  <w:style w:type="character" w:styleId="a4">
    <w:name w:val="Hyperlink"/>
    <w:basedOn w:val="a0"/>
    <w:uiPriority w:val="99"/>
    <w:unhideWhenUsed/>
    <w:rsid w:val="00D92E9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2E9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5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45D"/>
  </w:style>
  <w:style w:type="paragraph" w:styleId="a7">
    <w:name w:val="footer"/>
    <w:basedOn w:val="a"/>
    <w:link w:val="a8"/>
    <w:uiPriority w:val="99"/>
    <w:unhideWhenUsed/>
    <w:rsid w:val="00D5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45D"/>
  </w:style>
  <w:style w:type="table" w:styleId="a9">
    <w:name w:val="Table Grid"/>
    <w:basedOn w:val="a1"/>
    <w:uiPriority w:val="39"/>
    <w:rsid w:val="00D5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F7AA-0114-42D0-95D4-ADA6D12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kawahara0326ak@outlook.jp</dc:creator>
  <cp:keywords/>
  <dc:description/>
  <cp:lastModifiedBy>井谷 和美</cp:lastModifiedBy>
  <cp:revision>10</cp:revision>
  <cp:lastPrinted>2022-09-01T01:22:00Z</cp:lastPrinted>
  <dcterms:created xsi:type="dcterms:W3CDTF">2022-07-25T05:22:00Z</dcterms:created>
  <dcterms:modified xsi:type="dcterms:W3CDTF">2022-09-01T01:58:00Z</dcterms:modified>
</cp:coreProperties>
</file>